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6E2" w:rsidRDefault="006106E2" w:rsidP="006106E2">
      <w:pPr>
        <w:spacing w:after="0" w:line="240" w:lineRule="auto"/>
        <w:jc w:val="center"/>
        <w:rPr>
          <w:rFonts w:eastAsia="Times New Roman" w:cstheme="minorHAnsi"/>
          <w:sz w:val="36"/>
          <w:szCs w:val="36"/>
          <w:u w:val="single"/>
        </w:rPr>
      </w:pPr>
    </w:p>
    <w:p w:rsidR="00763F18" w:rsidRDefault="00763F18" w:rsidP="00763F18"/>
    <w:p w:rsidR="00763F18" w:rsidRDefault="00763F18" w:rsidP="00763F18">
      <w:pPr>
        <w:ind w:left="1440" w:firstLine="720"/>
        <w:jc w:val="center"/>
        <w:rPr>
          <w:rFonts w:ascii="Calibri" w:eastAsia="Calibri" w:hAnsi="Calibri" w:cs="Times New Roman"/>
          <w:sz w:val="44"/>
          <w:szCs w:val="44"/>
          <w:u w:val="single"/>
        </w:rPr>
      </w:pPr>
      <w:r>
        <w:rPr>
          <w:rFonts w:ascii="Calibri" w:eastAsia="Calibri" w:hAnsi="Calibri" w:cs="Times New Roman"/>
          <w:noProof/>
          <w:lang w:eastAsia="en-GB"/>
        </w:rPr>
        <w:drawing>
          <wp:anchor distT="0" distB="0" distL="114300" distR="114300" simplePos="0" relativeHeight="251659264" behindDoc="0" locked="0" layoutInCell="1" allowOverlap="1" wp14:anchorId="37E1E5F9" wp14:editId="70404F01">
            <wp:simplePos x="0" y="0"/>
            <wp:positionH relativeFrom="column">
              <wp:posOffset>-9525</wp:posOffset>
            </wp:positionH>
            <wp:positionV relativeFrom="paragraph">
              <wp:posOffset>-276860</wp:posOffset>
            </wp:positionV>
            <wp:extent cx="1190625" cy="752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65B">
        <w:rPr>
          <w:rFonts w:ascii="Calibri" w:eastAsia="Calibri" w:hAnsi="Calibri" w:cs="Times New Roman"/>
          <w:sz w:val="44"/>
          <w:szCs w:val="44"/>
          <w:u w:val="single"/>
        </w:rPr>
        <w:t>WEST BUTTERWICK PARISH COUNCIL</w:t>
      </w:r>
    </w:p>
    <w:p w:rsidR="00763F18" w:rsidRPr="000B2785" w:rsidRDefault="00763F18" w:rsidP="00763F18">
      <w:pPr>
        <w:ind w:left="1440" w:firstLine="720"/>
        <w:jc w:val="center"/>
        <w:rPr>
          <w:rFonts w:ascii="Calibri" w:eastAsia="Calibri" w:hAnsi="Calibri" w:cs="Times New Roman"/>
          <w:sz w:val="24"/>
          <w:szCs w:val="24"/>
        </w:rPr>
      </w:pPr>
    </w:p>
    <w:p w:rsidR="00763F18" w:rsidRDefault="00763F18" w:rsidP="006106E2">
      <w:pPr>
        <w:spacing w:after="0" w:line="240" w:lineRule="auto"/>
        <w:jc w:val="center"/>
        <w:rPr>
          <w:rFonts w:eastAsia="Times New Roman" w:cstheme="minorHAnsi"/>
          <w:sz w:val="36"/>
          <w:szCs w:val="36"/>
          <w:u w:val="single"/>
        </w:rPr>
      </w:pPr>
    </w:p>
    <w:p w:rsidR="006106E2" w:rsidRPr="00763F18" w:rsidRDefault="006106E2" w:rsidP="006106E2">
      <w:pPr>
        <w:spacing w:after="0" w:line="240" w:lineRule="auto"/>
        <w:jc w:val="center"/>
        <w:rPr>
          <w:rFonts w:eastAsia="Times New Roman" w:cstheme="minorHAnsi"/>
          <w:b/>
          <w:sz w:val="36"/>
          <w:szCs w:val="36"/>
        </w:rPr>
      </w:pPr>
      <w:r w:rsidRPr="00763F18">
        <w:rPr>
          <w:rFonts w:eastAsia="Times New Roman" w:cstheme="minorHAnsi"/>
          <w:b/>
          <w:sz w:val="36"/>
          <w:szCs w:val="36"/>
        </w:rPr>
        <w:t>Vulnerable Adults Policy and Procedure</w:t>
      </w:r>
    </w:p>
    <w:p w:rsidR="006106E2" w:rsidRPr="006106E2" w:rsidRDefault="006106E2" w:rsidP="006106E2">
      <w:pPr>
        <w:spacing w:after="0" w:line="240" w:lineRule="auto"/>
        <w:jc w:val="center"/>
        <w:rPr>
          <w:rFonts w:eastAsia="Times New Roman" w:cstheme="minorHAnsi"/>
          <w:sz w:val="36"/>
          <w:szCs w:val="36"/>
          <w:u w:val="single"/>
        </w:rPr>
      </w:pPr>
    </w:p>
    <w:p w:rsidR="006106E2" w:rsidRPr="006106E2" w:rsidRDefault="006106E2" w:rsidP="006106E2">
      <w:pPr>
        <w:keepNext/>
        <w:spacing w:after="0" w:line="240" w:lineRule="auto"/>
        <w:outlineLvl w:val="0"/>
        <w:rPr>
          <w:rFonts w:eastAsia="Times New Roman" w:cstheme="minorHAnsi"/>
          <w:b/>
          <w:bCs/>
          <w:sz w:val="24"/>
          <w:szCs w:val="24"/>
        </w:rPr>
      </w:pPr>
      <w:r w:rsidRPr="006106E2">
        <w:rPr>
          <w:rFonts w:eastAsia="Times New Roman" w:cstheme="minorHAnsi"/>
          <w:b/>
          <w:bCs/>
          <w:sz w:val="24"/>
          <w:szCs w:val="24"/>
        </w:rPr>
        <w:t xml:space="preserve">1.Statement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1.1</w:t>
      </w:r>
      <w:r w:rsidRPr="006106E2">
        <w:rPr>
          <w:rFonts w:eastAsia="Times New Roman" w:cstheme="minorHAnsi"/>
          <w:sz w:val="24"/>
          <w:szCs w:val="24"/>
        </w:rPr>
        <w:tab/>
        <w:t xml:space="preserve"> </w:t>
      </w:r>
      <w:r>
        <w:rPr>
          <w:rFonts w:eastAsia="Times New Roman" w:cstheme="minorHAnsi"/>
          <w:sz w:val="24"/>
          <w:szCs w:val="24"/>
        </w:rPr>
        <w:t>West Butterwick Parish Council</w:t>
      </w:r>
      <w:r w:rsidRPr="006106E2">
        <w:rPr>
          <w:rFonts w:eastAsia="Times New Roman" w:cstheme="minorHAnsi"/>
          <w:sz w:val="24"/>
          <w:szCs w:val="24"/>
        </w:rPr>
        <w:t xml:space="preserve"> considers it the duty of volunteers to protect vulnerable adults with whom they come into contact from abuse.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keepNext/>
        <w:spacing w:after="0" w:line="240" w:lineRule="auto"/>
        <w:outlineLvl w:val="1"/>
        <w:rPr>
          <w:rFonts w:eastAsia="Times New Roman" w:cstheme="minorHAnsi"/>
          <w:b/>
          <w:bCs/>
          <w:sz w:val="24"/>
          <w:szCs w:val="24"/>
        </w:rPr>
      </w:pPr>
      <w:r w:rsidRPr="006106E2">
        <w:rPr>
          <w:rFonts w:eastAsia="Times New Roman" w:cstheme="minorHAnsi"/>
          <w:b/>
          <w:bCs/>
          <w:sz w:val="24"/>
          <w:szCs w:val="24"/>
        </w:rPr>
        <w:t xml:space="preserve">2. Introduction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spacing w:after="0" w:line="240" w:lineRule="auto"/>
        <w:ind w:left="1418" w:hanging="720"/>
        <w:rPr>
          <w:rFonts w:eastAsia="Times New Roman" w:cstheme="minorHAnsi"/>
          <w:sz w:val="24"/>
          <w:szCs w:val="24"/>
        </w:rPr>
      </w:pPr>
      <w:r>
        <w:rPr>
          <w:rFonts w:eastAsia="Times New Roman" w:cstheme="minorHAnsi"/>
          <w:sz w:val="24"/>
          <w:szCs w:val="24"/>
        </w:rPr>
        <w:t>2.1</w:t>
      </w:r>
      <w:r>
        <w:rPr>
          <w:rFonts w:eastAsia="Times New Roman" w:cstheme="minorHAnsi"/>
          <w:sz w:val="24"/>
          <w:szCs w:val="24"/>
        </w:rPr>
        <w:tab/>
        <w:t>West Butterwick Parish Council</w:t>
      </w:r>
      <w:r w:rsidRPr="006106E2">
        <w:rPr>
          <w:rFonts w:eastAsia="Times New Roman" w:cstheme="minorHAnsi"/>
          <w:sz w:val="24"/>
          <w:szCs w:val="24"/>
        </w:rPr>
        <w:t xml:space="preserve"> is involved in providing services for a wide range of people. Some of these people are likely to be ‘vulnerable adults.’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spacing w:after="0" w:line="240" w:lineRule="auto"/>
        <w:ind w:left="1418" w:hanging="720"/>
        <w:rPr>
          <w:rFonts w:eastAsia="Times New Roman" w:cstheme="minorHAnsi"/>
          <w:sz w:val="24"/>
          <w:szCs w:val="24"/>
        </w:rPr>
      </w:pPr>
      <w:r w:rsidRPr="006106E2">
        <w:rPr>
          <w:rFonts w:eastAsia="Times New Roman" w:cstheme="minorHAnsi"/>
          <w:sz w:val="24"/>
          <w:szCs w:val="24"/>
        </w:rPr>
        <w:t xml:space="preserve">2.2 </w:t>
      </w:r>
      <w:r w:rsidRPr="006106E2">
        <w:rPr>
          <w:rFonts w:eastAsia="Times New Roman" w:cstheme="minorHAnsi"/>
          <w:sz w:val="24"/>
          <w:szCs w:val="24"/>
        </w:rPr>
        <w:tab/>
        <w:t xml:space="preserve">This policy is based on "No Secrets", the national guidance on developing and implementing multi-agency policies and procedures to protect vulnerable adults from abuse (Department of Health, 2000) </w:t>
      </w:r>
    </w:p>
    <w:p w:rsidR="006106E2" w:rsidRPr="006106E2" w:rsidRDefault="006106E2" w:rsidP="006106E2">
      <w:pPr>
        <w:spacing w:after="0" w:line="240" w:lineRule="auto"/>
        <w:ind w:left="1418" w:hanging="720"/>
        <w:rPr>
          <w:rFonts w:eastAsia="Times New Roman" w:cstheme="minorHAnsi"/>
          <w:sz w:val="24"/>
          <w:szCs w:val="24"/>
        </w:rPr>
      </w:pPr>
    </w:p>
    <w:p w:rsidR="006106E2" w:rsidRPr="006106E2" w:rsidRDefault="006106E2" w:rsidP="006106E2">
      <w:pPr>
        <w:spacing w:after="0" w:line="240" w:lineRule="auto"/>
        <w:ind w:left="1418" w:hanging="720"/>
        <w:rPr>
          <w:rFonts w:eastAsia="Times New Roman" w:cstheme="minorHAnsi"/>
          <w:sz w:val="24"/>
          <w:szCs w:val="24"/>
        </w:rPr>
      </w:pPr>
      <w:r w:rsidRPr="006106E2">
        <w:rPr>
          <w:rFonts w:eastAsia="Times New Roman" w:cstheme="minorHAnsi"/>
          <w:sz w:val="24"/>
          <w:szCs w:val="24"/>
        </w:rPr>
        <w:t xml:space="preserve">2.3 </w:t>
      </w:r>
      <w:r w:rsidRPr="006106E2">
        <w:rPr>
          <w:rFonts w:eastAsia="Times New Roman" w:cstheme="minorHAnsi"/>
          <w:sz w:val="24"/>
          <w:szCs w:val="24"/>
        </w:rPr>
        <w:tab/>
      </w:r>
      <w:r>
        <w:rPr>
          <w:rFonts w:eastAsia="Times New Roman" w:cstheme="minorHAnsi"/>
          <w:sz w:val="24"/>
          <w:szCs w:val="24"/>
        </w:rPr>
        <w:t>West Butterwick Parish Council</w:t>
      </w:r>
      <w:r w:rsidRPr="006106E2">
        <w:rPr>
          <w:rFonts w:eastAsia="Times New Roman" w:cstheme="minorHAnsi"/>
          <w:sz w:val="24"/>
          <w:szCs w:val="24"/>
        </w:rPr>
        <w:t xml:space="preserve"> has obligations to strive to protect vulnerable adults who it may believe to be abused or at risk of abuse or neglect. </w:t>
      </w:r>
    </w:p>
    <w:p w:rsidR="006106E2" w:rsidRPr="006106E2" w:rsidRDefault="006106E2" w:rsidP="006106E2">
      <w:pPr>
        <w:spacing w:after="0" w:line="240" w:lineRule="auto"/>
        <w:ind w:left="1418" w:hanging="720"/>
        <w:rPr>
          <w:rFonts w:eastAsia="Times New Roman" w:cstheme="minorHAnsi"/>
          <w:sz w:val="24"/>
          <w:szCs w:val="24"/>
        </w:rPr>
      </w:pPr>
    </w:p>
    <w:p w:rsidR="006106E2" w:rsidRPr="006106E2" w:rsidRDefault="006106E2" w:rsidP="006106E2">
      <w:pPr>
        <w:spacing w:after="0" w:line="240" w:lineRule="auto"/>
        <w:ind w:left="1418" w:hanging="720"/>
        <w:rPr>
          <w:rFonts w:eastAsia="Times New Roman" w:cstheme="minorHAnsi"/>
          <w:sz w:val="24"/>
          <w:szCs w:val="24"/>
        </w:rPr>
      </w:pPr>
      <w:r w:rsidRPr="006106E2">
        <w:rPr>
          <w:rFonts w:eastAsia="Times New Roman" w:cstheme="minorHAnsi"/>
          <w:sz w:val="24"/>
          <w:szCs w:val="24"/>
        </w:rPr>
        <w:t xml:space="preserve">2.4 </w:t>
      </w:r>
      <w:r w:rsidRPr="006106E2">
        <w:rPr>
          <w:rFonts w:eastAsia="Times New Roman" w:cstheme="minorHAnsi"/>
          <w:sz w:val="24"/>
          <w:szCs w:val="24"/>
        </w:rPr>
        <w:tab/>
        <w:t xml:space="preserve">The policy and procedures have been developed to assist volunteers in acting on reported or suspected abuse. </w:t>
      </w:r>
    </w:p>
    <w:p w:rsidR="006106E2" w:rsidRPr="006106E2" w:rsidRDefault="006106E2" w:rsidP="006106E2">
      <w:pPr>
        <w:spacing w:after="0" w:line="240" w:lineRule="auto"/>
        <w:ind w:left="1418" w:hanging="720"/>
        <w:rPr>
          <w:rFonts w:eastAsia="Times New Roman" w:cstheme="minorHAnsi"/>
          <w:sz w:val="24"/>
          <w:szCs w:val="24"/>
        </w:rPr>
      </w:pPr>
    </w:p>
    <w:p w:rsidR="006106E2" w:rsidRPr="006106E2" w:rsidRDefault="006106E2" w:rsidP="006106E2">
      <w:pPr>
        <w:spacing w:after="0" w:line="240" w:lineRule="auto"/>
        <w:ind w:left="1418" w:hanging="720"/>
        <w:rPr>
          <w:rFonts w:eastAsia="Times New Roman" w:cstheme="minorHAnsi"/>
          <w:sz w:val="24"/>
          <w:szCs w:val="24"/>
        </w:rPr>
      </w:pPr>
      <w:r w:rsidRPr="006106E2">
        <w:rPr>
          <w:rFonts w:eastAsia="Times New Roman" w:cstheme="minorHAnsi"/>
          <w:sz w:val="24"/>
          <w:szCs w:val="24"/>
        </w:rPr>
        <w:t xml:space="preserve">2.5 </w:t>
      </w:r>
      <w:r w:rsidRPr="006106E2">
        <w:rPr>
          <w:rFonts w:eastAsia="Times New Roman" w:cstheme="minorHAnsi"/>
          <w:sz w:val="24"/>
          <w:szCs w:val="24"/>
        </w:rPr>
        <w:tab/>
        <w:t xml:space="preserve">Depending upon the nature of </w:t>
      </w:r>
      <w:proofErr w:type="gramStart"/>
      <w:r w:rsidRPr="006106E2">
        <w:rPr>
          <w:rFonts w:eastAsia="Times New Roman" w:cstheme="minorHAnsi"/>
          <w:sz w:val="24"/>
          <w:szCs w:val="24"/>
        </w:rPr>
        <w:t>particular services</w:t>
      </w:r>
      <w:proofErr w:type="gramEnd"/>
      <w:r w:rsidRPr="006106E2">
        <w:rPr>
          <w:rFonts w:eastAsia="Times New Roman" w:cstheme="minorHAnsi"/>
          <w:sz w:val="24"/>
          <w:szCs w:val="24"/>
        </w:rPr>
        <w:t xml:space="preserve"> or the requirements of particular funders or partner agencies, the policy and procedures may be supplemented by local procedures.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keepNext/>
        <w:spacing w:after="0" w:line="240" w:lineRule="auto"/>
        <w:outlineLvl w:val="1"/>
        <w:rPr>
          <w:rFonts w:eastAsia="Times New Roman" w:cstheme="minorHAnsi"/>
          <w:b/>
          <w:bCs/>
          <w:sz w:val="24"/>
          <w:szCs w:val="24"/>
        </w:rPr>
      </w:pPr>
      <w:r w:rsidRPr="006106E2">
        <w:rPr>
          <w:rFonts w:eastAsia="Times New Roman" w:cstheme="minorHAnsi"/>
          <w:b/>
          <w:bCs/>
          <w:sz w:val="24"/>
          <w:szCs w:val="24"/>
        </w:rPr>
        <w:t xml:space="preserve">3. Definitions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 xml:space="preserve">3.1 </w:t>
      </w:r>
      <w:r w:rsidRPr="006106E2">
        <w:rPr>
          <w:rFonts w:eastAsia="Times New Roman" w:cstheme="minorHAnsi"/>
          <w:sz w:val="24"/>
          <w:szCs w:val="24"/>
        </w:rPr>
        <w:tab/>
        <w:t xml:space="preserve">No Secrets defines a vulnerable adult as: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spacing w:after="0" w:line="240" w:lineRule="auto"/>
        <w:ind w:left="1418"/>
        <w:rPr>
          <w:rFonts w:eastAsia="Times New Roman" w:cstheme="minorHAnsi"/>
          <w:sz w:val="24"/>
          <w:szCs w:val="24"/>
        </w:rPr>
      </w:pPr>
      <w:r w:rsidRPr="006106E2">
        <w:rPr>
          <w:rFonts w:eastAsia="Times New Roman" w:cstheme="minorHAnsi"/>
          <w:bCs/>
          <w:i/>
          <w:iCs/>
          <w:sz w:val="24"/>
          <w:szCs w:val="24"/>
        </w:rPr>
        <w:t xml:space="preserve">‘A person (over 18) who Is or may </w:t>
      </w:r>
      <w:proofErr w:type="gramStart"/>
      <w:r w:rsidRPr="006106E2">
        <w:rPr>
          <w:rFonts w:eastAsia="Times New Roman" w:cstheme="minorHAnsi"/>
          <w:bCs/>
          <w:i/>
          <w:iCs/>
          <w:sz w:val="24"/>
          <w:szCs w:val="24"/>
        </w:rPr>
        <w:t>be in need of</w:t>
      </w:r>
      <w:proofErr w:type="gramEnd"/>
      <w:r w:rsidRPr="006106E2">
        <w:rPr>
          <w:rFonts w:eastAsia="Times New Roman" w:cstheme="minorHAnsi"/>
          <w:bCs/>
          <w:i/>
          <w:iCs/>
          <w:sz w:val="24"/>
          <w:szCs w:val="24"/>
        </w:rPr>
        <w:t xml:space="preserve"> community care services by reason of mental or other disability*, age or illness AND </w:t>
      </w:r>
      <w:r w:rsidRPr="006106E2">
        <w:rPr>
          <w:rFonts w:eastAsia="Times New Roman" w:cstheme="minorHAnsi"/>
          <w:sz w:val="24"/>
          <w:szCs w:val="24"/>
        </w:rPr>
        <w:t xml:space="preserve">Who is or may be unable to take care of him or herself, or unable to protect him or herself against significant harm or exploitation.’ </w:t>
      </w:r>
    </w:p>
    <w:p w:rsidR="006106E2" w:rsidRPr="006106E2" w:rsidRDefault="006106E2" w:rsidP="006106E2">
      <w:pPr>
        <w:spacing w:after="0" w:line="240" w:lineRule="auto"/>
        <w:ind w:left="1418"/>
        <w:rPr>
          <w:rFonts w:eastAsia="Times New Roman" w:cstheme="minorHAnsi"/>
          <w:sz w:val="24"/>
          <w:szCs w:val="24"/>
        </w:rPr>
      </w:pPr>
    </w:p>
    <w:p w:rsidR="006106E2" w:rsidRPr="006106E2" w:rsidRDefault="006106E2" w:rsidP="006106E2">
      <w:pPr>
        <w:spacing w:after="0" w:line="240" w:lineRule="auto"/>
        <w:ind w:left="1418"/>
        <w:rPr>
          <w:rFonts w:eastAsia="Times New Roman" w:cstheme="minorHAnsi"/>
          <w:sz w:val="24"/>
          <w:szCs w:val="24"/>
        </w:rPr>
      </w:pPr>
      <w:r w:rsidRPr="006106E2">
        <w:rPr>
          <w:rFonts w:eastAsia="Times New Roman" w:cstheme="minorHAnsi"/>
          <w:sz w:val="24"/>
          <w:szCs w:val="24"/>
        </w:rPr>
        <w:t xml:space="preserve">* Disability includes sensory impairment, physical impairment, learning difficulties etc. </w:t>
      </w:r>
    </w:p>
    <w:p w:rsidR="006106E2" w:rsidRPr="006106E2" w:rsidRDefault="006106E2" w:rsidP="006106E2">
      <w:pPr>
        <w:spacing w:after="0" w:line="240" w:lineRule="auto"/>
        <w:ind w:left="709"/>
        <w:rPr>
          <w:rFonts w:eastAsia="Times New Roman" w:cstheme="minorHAnsi"/>
          <w:sz w:val="24"/>
          <w:szCs w:val="24"/>
        </w:rPr>
      </w:pPr>
    </w:p>
    <w:p w:rsidR="006106E2" w:rsidRPr="006106E2" w:rsidRDefault="006106E2" w:rsidP="006106E2">
      <w:pPr>
        <w:spacing w:after="0" w:line="240" w:lineRule="auto"/>
        <w:ind w:left="709"/>
        <w:rPr>
          <w:rFonts w:eastAsia="Times New Roman" w:cstheme="minorHAnsi"/>
          <w:sz w:val="24"/>
          <w:szCs w:val="24"/>
        </w:rPr>
      </w:pPr>
      <w:r w:rsidRPr="006106E2">
        <w:rPr>
          <w:rFonts w:eastAsia="Times New Roman" w:cstheme="minorHAnsi"/>
          <w:sz w:val="24"/>
          <w:szCs w:val="24"/>
        </w:rPr>
        <w:t xml:space="preserve">3.2 </w:t>
      </w:r>
      <w:r w:rsidRPr="006106E2">
        <w:rPr>
          <w:rFonts w:eastAsia="Times New Roman" w:cstheme="minorHAnsi"/>
          <w:sz w:val="24"/>
          <w:szCs w:val="24"/>
        </w:rPr>
        <w:tab/>
        <w:t xml:space="preserve">No Secrets defines abuse as: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spacing w:after="0" w:line="240" w:lineRule="auto"/>
        <w:ind w:left="1418"/>
        <w:rPr>
          <w:rFonts w:eastAsia="Times New Roman" w:cstheme="minorHAnsi"/>
          <w:bCs/>
          <w:i/>
          <w:iCs/>
          <w:sz w:val="24"/>
          <w:szCs w:val="24"/>
        </w:rPr>
      </w:pPr>
      <w:r w:rsidRPr="006106E2">
        <w:rPr>
          <w:rFonts w:eastAsia="Times New Roman" w:cstheme="minorHAnsi"/>
          <w:bCs/>
          <w:i/>
          <w:iCs/>
          <w:sz w:val="24"/>
          <w:szCs w:val="24"/>
        </w:rPr>
        <w:lastRenderedPageBreak/>
        <w:t xml:space="preserve">‘Abuse is a violation of an individual’s human and civil rights by any other person or persons.’ </w:t>
      </w:r>
    </w:p>
    <w:p w:rsidR="00762543" w:rsidRDefault="00762543"/>
    <w:p w:rsidR="006106E2" w:rsidRPr="006106E2" w:rsidRDefault="006106E2" w:rsidP="006106E2">
      <w:pPr>
        <w:keepNext/>
        <w:spacing w:after="0" w:line="240" w:lineRule="auto"/>
        <w:outlineLvl w:val="1"/>
        <w:rPr>
          <w:rFonts w:eastAsia="Times New Roman" w:cstheme="minorHAnsi"/>
          <w:b/>
          <w:bCs/>
          <w:sz w:val="24"/>
          <w:szCs w:val="24"/>
        </w:rPr>
      </w:pPr>
      <w:r w:rsidRPr="006106E2">
        <w:rPr>
          <w:rFonts w:eastAsia="Times New Roman" w:cstheme="minorHAnsi"/>
          <w:b/>
          <w:bCs/>
          <w:sz w:val="24"/>
          <w:szCs w:val="24"/>
        </w:rPr>
        <w:t xml:space="preserve">Categories of Abuse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spacing w:after="0" w:line="240" w:lineRule="auto"/>
        <w:ind w:left="709"/>
        <w:rPr>
          <w:rFonts w:eastAsia="Times New Roman" w:cstheme="minorHAnsi"/>
          <w:sz w:val="24"/>
          <w:szCs w:val="24"/>
        </w:rPr>
      </w:pPr>
      <w:r w:rsidRPr="006106E2">
        <w:rPr>
          <w:rFonts w:eastAsia="Times New Roman" w:cstheme="minorHAnsi"/>
          <w:sz w:val="24"/>
          <w:szCs w:val="24"/>
        </w:rPr>
        <w:t xml:space="preserve">4.1 </w:t>
      </w:r>
      <w:r w:rsidRPr="006106E2">
        <w:rPr>
          <w:rFonts w:eastAsia="Times New Roman" w:cstheme="minorHAnsi"/>
          <w:sz w:val="24"/>
          <w:szCs w:val="24"/>
        </w:rPr>
        <w:tab/>
        <w:t xml:space="preserve">No Secrets recognises six categories of abuse: </w:t>
      </w:r>
    </w:p>
    <w:p w:rsidR="006106E2" w:rsidRPr="006106E2" w:rsidRDefault="006106E2" w:rsidP="006106E2">
      <w:pPr>
        <w:spacing w:after="0" w:line="240" w:lineRule="auto"/>
        <w:ind w:left="720" w:hanging="720"/>
        <w:rPr>
          <w:rFonts w:eastAsia="Times New Roman" w:cstheme="minorHAnsi"/>
          <w:sz w:val="24"/>
          <w:szCs w:val="24"/>
        </w:rPr>
      </w:pPr>
    </w:p>
    <w:p w:rsidR="006106E2" w:rsidRPr="006106E2" w:rsidRDefault="006106E2" w:rsidP="006106E2">
      <w:pPr>
        <w:spacing w:after="0" w:line="240" w:lineRule="auto"/>
        <w:ind w:left="2127" w:hanging="720"/>
        <w:rPr>
          <w:rFonts w:eastAsia="Times New Roman" w:cstheme="minorHAnsi"/>
          <w:sz w:val="24"/>
          <w:szCs w:val="24"/>
        </w:rPr>
      </w:pPr>
      <w:r w:rsidRPr="006106E2">
        <w:rPr>
          <w:rFonts w:eastAsia="Times New Roman" w:cstheme="minorHAnsi"/>
          <w:sz w:val="24"/>
          <w:szCs w:val="24"/>
        </w:rPr>
        <w:t xml:space="preserve">4.1.1 </w:t>
      </w:r>
      <w:r w:rsidRPr="006106E2">
        <w:rPr>
          <w:rFonts w:eastAsia="Times New Roman" w:cstheme="minorHAnsi"/>
          <w:sz w:val="24"/>
          <w:szCs w:val="24"/>
        </w:rPr>
        <w:tab/>
        <w:t>physical abuse, including hitting, slapping, pushing, kicking, misuse of medication, restraint, or inappropriate sanctions;</w:t>
      </w:r>
    </w:p>
    <w:p w:rsidR="006106E2" w:rsidRPr="006106E2" w:rsidRDefault="006106E2" w:rsidP="006106E2">
      <w:pPr>
        <w:spacing w:after="0" w:line="240" w:lineRule="auto"/>
        <w:ind w:left="2127"/>
        <w:rPr>
          <w:rFonts w:eastAsia="Times New Roman" w:cstheme="minorHAnsi"/>
          <w:sz w:val="24"/>
          <w:szCs w:val="24"/>
        </w:rPr>
      </w:pPr>
    </w:p>
    <w:p w:rsidR="006106E2" w:rsidRPr="006106E2" w:rsidRDefault="006106E2" w:rsidP="006106E2">
      <w:pPr>
        <w:spacing w:after="0" w:line="240" w:lineRule="auto"/>
        <w:ind w:left="2127" w:hanging="720"/>
        <w:rPr>
          <w:rFonts w:eastAsia="Times New Roman" w:cstheme="minorHAnsi"/>
          <w:sz w:val="24"/>
          <w:szCs w:val="24"/>
        </w:rPr>
      </w:pPr>
      <w:r w:rsidRPr="006106E2">
        <w:rPr>
          <w:rFonts w:eastAsia="Times New Roman" w:cstheme="minorHAnsi"/>
          <w:sz w:val="24"/>
          <w:szCs w:val="24"/>
        </w:rPr>
        <w:t xml:space="preserve">4.1.2 </w:t>
      </w:r>
      <w:r w:rsidRPr="006106E2">
        <w:rPr>
          <w:rFonts w:eastAsia="Times New Roman" w:cstheme="minorHAnsi"/>
          <w:sz w:val="24"/>
          <w:szCs w:val="24"/>
        </w:rPr>
        <w:tab/>
        <w:t xml:space="preserve">sexual abuse, including rape and sexual assault or sexual acts to which the vulnerable adult has not consented, or could not consent or was pressured into consenting; </w:t>
      </w:r>
    </w:p>
    <w:p w:rsidR="006106E2" w:rsidRPr="006106E2" w:rsidRDefault="006106E2" w:rsidP="006106E2">
      <w:pPr>
        <w:spacing w:after="0" w:line="240" w:lineRule="auto"/>
        <w:ind w:left="2127"/>
        <w:rPr>
          <w:rFonts w:eastAsia="Times New Roman" w:cstheme="minorHAnsi"/>
          <w:sz w:val="24"/>
          <w:szCs w:val="24"/>
        </w:rPr>
      </w:pPr>
    </w:p>
    <w:p w:rsidR="006106E2" w:rsidRPr="006106E2" w:rsidRDefault="006106E2" w:rsidP="006106E2">
      <w:pPr>
        <w:spacing w:after="0" w:line="240" w:lineRule="auto"/>
        <w:ind w:left="2127" w:hanging="720"/>
        <w:rPr>
          <w:rFonts w:eastAsia="Times New Roman" w:cstheme="minorHAnsi"/>
          <w:sz w:val="24"/>
          <w:szCs w:val="24"/>
        </w:rPr>
      </w:pPr>
      <w:r w:rsidRPr="006106E2">
        <w:rPr>
          <w:rFonts w:eastAsia="Times New Roman" w:cstheme="minorHAnsi"/>
          <w:sz w:val="24"/>
          <w:szCs w:val="24"/>
        </w:rPr>
        <w:t>4.1.3</w:t>
      </w:r>
      <w:r w:rsidRPr="006106E2">
        <w:rPr>
          <w:rFonts w:eastAsia="Times New Roman" w:cstheme="minorHAnsi"/>
          <w:sz w:val="24"/>
          <w:szCs w:val="24"/>
        </w:rPr>
        <w:tab/>
        <w:t xml:space="preserve">psychological abuse, including emotional abuse, threats of harm or abandonment, deprivation of contact, humiliation, blaming, controlling, intimidation, coercion, harassment, verbal abuse, isolation or withdrawal from services or supportive networks; </w:t>
      </w:r>
    </w:p>
    <w:p w:rsidR="006106E2" w:rsidRPr="006106E2" w:rsidRDefault="006106E2" w:rsidP="006106E2">
      <w:pPr>
        <w:spacing w:after="0" w:line="240" w:lineRule="auto"/>
        <w:ind w:left="2127"/>
        <w:rPr>
          <w:rFonts w:eastAsia="Times New Roman" w:cstheme="minorHAnsi"/>
          <w:sz w:val="24"/>
          <w:szCs w:val="24"/>
        </w:rPr>
      </w:pPr>
    </w:p>
    <w:p w:rsidR="006106E2" w:rsidRPr="006106E2" w:rsidRDefault="006106E2" w:rsidP="006106E2">
      <w:pPr>
        <w:spacing w:after="0" w:line="240" w:lineRule="auto"/>
        <w:ind w:left="2127" w:hanging="720"/>
        <w:rPr>
          <w:rFonts w:eastAsia="Times New Roman" w:cstheme="minorHAnsi"/>
          <w:sz w:val="24"/>
          <w:szCs w:val="24"/>
        </w:rPr>
      </w:pPr>
      <w:r w:rsidRPr="006106E2">
        <w:rPr>
          <w:rFonts w:eastAsia="Times New Roman" w:cstheme="minorHAnsi"/>
          <w:sz w:val="24"/>
          <w:szCs w:val="24"/>
        </w:rPr>
        <w:t>4.1.4</w:t>
      </w:r>
      <w:r w:rsidRPr="006106E2">
        <w:rPr>
          <w:rFonts w:eastAsia="Times New Roman" w:cstheme="minorHAnsi"/>
          <w:sz w:val="24"/>
          <w:szCs w:val="24"/>
        </w:rPr>
        <w:tab/>
        <w:t xml:space="preserve">financial or material abuse, including theft, fraud, exploitation, pressure </w:t>
      </w:r>
      <w:proofErr w:type="gramStart"/>
      <w:r w:rsidRPr="006106E2">
        <w:rPr>
          <w:rFonts w:eastAsia="Times New Roman" w:cstheme="minorHAnsi"/>
          <w:sz w:val="24"/>
          <w:szCs w:val="24"/>
        </w:rPr>
        <w:t>in connection with</w:t>
      </w:r>
      <w:proofErr w:type="gramEnd"/>
      <w:r w:rsidRPr="006106E2">
        <w:rPr>
          <w:rFonts w:eastAsia="Times New Roman" w:cstheme="minorHAnsi"/>
          <w:sz w:val="24"/>
          <w:szCs w:val="24"/>
        </w:rPr>
        <w:t xml:space="preserve"> wills, property or inheritance or financial transactions, or the misuse or misappropriation of property, possessions or benefits; </w:t>
      </w:r>
    </w:p>
    <w:p w:rsidR="006106E2" w:rsidRPr="006106E2" w:rsidRDefault="006106E2" w:rsidP="006106E2">
      <w:pPr>
        <w:spacing w:after="0" w:line="240" w:lineRule="auto"/>
        <w:ind w:left="2127"/>
        <w:rPr>
          <w:rFonts w:eastAsia="Times New Roman" w:cstheme="minorHAnsi"/>
          <w:sz w:val="24"/>
          <w:szCs w:val="24"/>
        </w:rPr>
      </w:pPr>
    </w:p>
    <w:p w:rsidR="006106E2" w:rsidRPr="006106E2" w:rsidRDefault="006106E2" w:rsidP="006106E2">
      <w:pPr>
        <w:spacing w:after="0" w:line="240" w:lineRule="auto"/>
        <w:ind w:left="2127" w:hanging="720"/>
        <w:rPr>
          <w:rFonts w:eastAsia="Times New Roman" w:cstheme="minorHAnsi"/>
          <w:sz w:val="24"/>
          <w:szCs w:val="24"/>
        </w:rPr>
      </w:pPr>
      <w:r w:rsidRPr="006106E2">
        <w:rPr>
          <w:rFonts w:eastAsia="Times New Roman" w:cstheme="minorHAnsi"/>
          <w:sz w:val="24"/>
          <w:szCs w:val="24"/>
        </w:rPr>
        <w:t>4.1.5</w:t>
      </w:r>
      <w:r w:rsidRPr="006106E2">
        <w:rPr>
          <w:rFonts w:eastAsia="Times New Roman" w:cstheme="minorHAnsi"/>
          <w:sz w:val="24"/>
          <w:szCs w:val="24"/>
        </w:rPr>
        <w:tab/>
        <w:t xml:space="preserve">neglect and acts of omission, including ignoring medical or physical care needs, failure to provide access to appropriate health, social care or educational services, the withholding of the necessities of life, such as medication, adequate nutrition and heating; and </w:t>
      </w:r>
    </w:p>
    <w:p w:rsidR="006106E2" w:rsidRPr="006106E2" w:rsidRDefault="006106E2" w:rsidP="006106E2">
      <w:pPr>
        <w:spacing w:after="0" w:line="240" w:lineRule="auto"/>
        <w:ind w:left="2127"/>
        <w:rPr>
          <w:rFonts w:eastAsia="Times New Roman" w:cstheme="minorHAnsi"/>
          <w:sz w:val="24"/>
          <w:szCs w:val="24"/>
        </w:rPr>
      </w:pPr>
    </w:p>
    <w:p w:rsidR="006106E2" w:rsidRPr="006106E2" w:rsidRDefault="006106E2" w:rsidP="006106E2">
      <w:pPr>
        <w:spacing w:after="0" w:line="240" w:lineRule="auto"/>
        <w:ind w:left="2127" w:hanging="720"/>
        <w:rPr>
          <w:rFonts w:eastAsia="Times New Roman" w:cstheme="minorHAnsi"/>
          <w:sz w:val="24"/>
          <w:szCs w:val="24"/>
        </w:rPr>
      </w:pPr>
      <w:r w:rsidRPr="006106E2">
        <w:rPr>
          <w:rFonts w:eastAsia="Times New Roman" w:cstheme="minorHAnsi"/>
          <w:sz w:val="24"/>
          <w:szCs w:val="24"/>
        </w:rPr>
        <w:t>4.1.6</w:t>
      </w:r>
      <w:r w:rsidRPr="006106E2">
        <w:rPr>
          <w:rFonts w:eastAsia="Times New Roman" w:cstheme="minorHAnsi"/>
          <w:sz w:val="24"/>
          <w:szCs w:val="24"/>
        </w:rPr>
        <w:tab/>
        <w:t xml:space="preserve">discriminatory abuse, including racist, sexist, that based on a person’s disability, and other forms of harassment, slurs or similar treatment.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keepNext/>
        <w:spacing w:after="0" w:line="240" w:lineRule="auto"/>
        <w:outlineLvl w:val="1"/>
        <w:rPr>
          <w:rFonts w:eastAsia="Times New Roman" w:cstheme="minorHAnsi"/>
          <w:b/>
          <w:bCs/>
          <w:sz w:val="24"/>
          <w:szCs w:val="24"/>
        </w:rPr>
      </w:pPr>
      <w:r w:rsidRPr="006106E2">
        <w:rPr>
          <w:rFonts w:eastAsia="Times New Roman" w:cstheme="minorHAnsi"/>
          <w:b/>
          <w:bCs/>
          <w:sz w:val="24"/>
          <w:szCs w:val="24"/>
        </w:rPr>
        <w:t xml:space="preserve">5 </w:t>
      </w:r>
      <w:r w:rsidRPr="006106E2">
        <w:rPr>
          <w:rFonts w:eastAsia="Times New Roman" w:cstheme="minorHAnsi"/>
          <w:b/>
          <w:bCs/>
          <w:sz w:val="24"/>
          <w:szCs w:val="24"/>
        </w:rPr>
        <w:tab/>
        <w:t xml:space="preserve">Responsibilities of Volunteers </w:t>
      </w:r>
    </w:p>
    <w:p w:rsidR="006106E2" w:rsidRPr="006106E2" w:rsidRDefault="006106E2" w:rsidP="006106E2">
      <w:pPr>
        <w:spacing w:after="0" w:line="240" w:lineRule="auto"/>
        <w:rPr>
          <w:rFonts w:eastAsia="Times New Roman" w:cstheme="minorHAnsi"/>
          <w:sz w:val="24"/>
          <w:szCs w:val="24"/>
        </w:rPr>
      </w:pPr>
    </w:p>
    <w:p w:rsidR="006106E2" w:rsidRDefault="006106E2" w:rsidP="006106E2">
      <w:pPr>
        <w:spacing w:after="0" w:line="240" w:lineRule="auto"/>
        <w:ind w:left="1418" w:hanging="720"/>
        <w:rPr>
          <w:rFonts w:eastAsia="Times New Roman" w:cstheme="minorHAnsi"/>
          <w:sz w:val="24"/>
          <w:szCs w:val="24"/>
        </w:rPr>
      </w:pPr>
      <w:r w:rsidRPr="006106E2">
        <w:rPr>
          <w:rFonts w:eastAsia="Times New Roman" w:cstheme="minorHAnsi"/>
          <w:sz w:val="24"/>
          <w:szCs w:val="24"/>
        </w:rPr>
        <w:t>5.1</w:t>
      </w:r>
      <w:r w:rsidRPr="006106E2">
        <w:rPr>
          <w:rFonts w:eastAsia="Times New Roman" w:cstheme="minorHAnsi"/>
          <w:sz w:val="24"/>
          <w:szCs w:val="24"/>
        </w:rPr>
        <w:tab/>
        <w:t xml:space="preserve">Volunteers have a responsibility to be aware and alert to signs that all is not well with a vulnerable person. However, they are not responsible for diagnosing, investigating or providing a therapeutic response to abuse. In addition, not all concerns relate to abuse, there may well be other explanations. It is important to keep an open mind and consider what is known about the vulnerable person and his or her circumstances. No action should be taken without discussion with a member of </w:t>
      </w:r>
      <w:r>
        <w:rPr>
          <w:rFonts w:eastAsia="Times New Roman" w:cstheme="minorHAnsi"/>
          <w:sz w:val="24"/>
          <w:szCs w:val="24"/>
        </w:rPr>
        <w:t>West Butterwick Parish Council</w:t>
      </w:r>
    </w:p>
    <w:p w:rsidR="006106E2" w:rsidRPr="006106E2" w:rsidRDefault="006106E2" w:rsidP="006106E2">
      <w:pPr>
        <w:spacing w:after="0" w:line="240" w:lineRule="auto"/>
        <w:ind w:left="1418" w:hanging="720"/>
        <w:rPr>
          <w:rFonts w:eastAsia="Times New Roman" w:cstheme="minorHAnsi"/>
          <w:sz w:val="24"/>
          <w:szCs w:val="24"/>
        </w:rPr>
      </w:pPr>
    </w:p>
    <w:p w:rsidR="006106E2" w:rsidRPr="006106E2" w:rsidRDefault="006106E2" w:rsidP="006106E2">
      <w:pPr>
        <w:spacing w:after="0" w:line="240" w:lineRule="auto"/>
        <w:rPr>
          <w:rFonts w:eastAsia="Times New Roman" w:cstheme="minorHAnsi"/>
          <w:b/>
          <w:sz w:val="24"/>
          <w:szCs w:val="24"/>
        </w:rPr>
      </w:pPr>
      <w:r w:rsidRPr="006106E2">
        <w:rPr>
          <w:rFonts w:eastAsia="Times New Roman" w:cstheme="minorHAnsi"/>
          <w:b/>
          <w:sz w:val="24"/>
          <w:szCs w:val="24"/>
        </w:rPr>
        <w:t>6</w:t>
      </w:r>
      <w:r w:rsidRPr="006106E2">
        <w:rPr>
          <w:rFonts w:eastAsia="Times New Roman" w:cstheme="minorHAnsi"/>
          <w:b/>
          <w:sz w:val="24"/>
          <w:szCs w:val="24"/>
        </w:rPr>
        <w:tab/>
        <w:t xml:space="preserve">Disclosure of Abuse </w:t>
      </w:r>
    </w:p>
    <w:p w:rsidR="006106E2" w:rsidRPr="006106E2" w:rsidRDefault="006106E2" w:rsidP="006106E2">
      <w:pPr>
        <w:spacing w:after="0" w:line="240" w:lineRule="auto"/>
        <w:ind w:left="1418" w:hanging="720"/>
        <w:rPr>
          <w:rFonts w:eastAsia="Times New Roman" w:cstheme="minorHAnsi"/>
          <w:sz w:val="24"/>
          <w:szCs w:val="24"/>
        </w:rPr>
      </w:pPr>
      <w:r w:rsidRPr="006106E2">
        <w:rPr>
          <w:rFonts w:eastAsia="Times New Roman" w:cstheme="minorHAnsi"/>
          <w:sz w:val="24"/>
          <w:szCs w:val="24"/>
        </w:rPr>
        <w:t>6.1</w:t>
      </w:r>
      <w:r w:rsidRPr="006106E2">
        <w:rPr>
          <w:rFonts w:eastAsia="Times New Roman" w:cstheme="minorHAnsi"/>
          <w:sz w:val="24"/>
          <w:szCs w:val="24"/>
        </w:rPr>
        <w:tab/>
        <w:t xml:space="preserve">If a vulnerable person discloses that they are being abused or any service user discloses that they are involved in abuse of a vulnerable person, action should continue as in Section 8. All action must proceed urgently and without delay. </w:t>
      </w:r>
    </w:p>
    <w:p w:rsidR="006106E2" w:rsidRDefault="006106E2" w:rsidP="006106E2">
      <w:pPr>
        <w:spacing w:after="0" w:line="240" w:lineRule="auto"/>
        <w:rPr>
          <w:rFonts w:eastAsia="Times New Roman" w:cstheme="minorHAnsi"/>
          <w:bCs/>
          <w:sz w:val="24"/>
          <w:szCs w:val="24"/>
        </w:rPr>
      </w:pPr>
    </w:p>
    <w:p w:rsidR="006106E2" w:rsidRDefault="006106E2" w:rsidP="006106E2">
      <w:pPr>
        <w:spacing w:after="0" w:line="240" w:lineRule="auto"/>
        <w:rPr>
          <w:rFonts w:eastAsia="Times New Roman" w:cstheme="minorHAnsi"/>
          <w:bCs/>
          <w:sz w:val="24"/>
          <w:szCs w:val="24"/>
        </w:rPr>
      </w:pPr>
    </w:p>
    <w:p w:rsidR="006106E2" w:rsidRPr="006106E2" w:rsidRDefault="006106E2" w:rsidP="006106E2">
      <w:pPr>
        <w:spacing w:after="0" w:line="240" w:lineRule="auto"/>
        <w:rPr>
          <w:rFonts w:eastAsia="Times New Roman" w:cstheme="minorHAnsi"/>
          <w:bCs/>
          <w:sz w:val="24"/>
          <w:szCs w:val="24"/>
        </w:rPr>
      </w:pPr>
    </w:p>
    <w:p w:rsidR="006106E2" w:rsidRPr="006106E2" w:rsidRDefault="006106E2" w:rsidP="006106E2">
      <w:pPr>
        <w:spacing w:after="0" w:line="240" w:lineRule="auto"/>
        <w:rPr>
          <w:rFonts w:eastAsia="Times New Roman" w:cstheme="minorHAnsi"/>
          <w:b/>
          <w:sz w:val="24"/>
          <w:szCs w:val="24"/>
        </w:rPr>
      </w:pPr>
      <w:r w:rsidRPr="006106E2">
        <w:rPr>
          <w:rFonts w:eastAsia="Times New Roman" w:cstheme="minorHAnsi"/>
          <w:b/>
          <w:bCs/>
          <w:sz w:val="24"/>
          <w:szCs w:val="24"/>
        </w:rPr>
        <w:t>7</w:t>
      </w:r>
      <w:r w:rsidRPr="006106E2">
        <w:rPr>
          <w:rFonts w:eastAsia="Times New Roman" w:cstheme="minorHAnsi"/>
          <w:b/>
          <w:bCs/>
          <w:sz w:val="24"/>
          <w:szCs w:val="24"/>
        </w:rPr>
        <w:tab/>
        <w:t>Suspicion of Abuse</w:t>
      </w:r>
      <w:r w:rsidRPr="006106E2">
        <w:rPr>
          <w:rFonts w:eastAsia="Times New Roman" w:cstheme="minorHAnsi"/>
          <w:b/>
          <w:sz w:val="24"/>
          <w:szCs w:val="24"/>
        </w:rPr>
        <w:t xml:space="preserve">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spacing w:after="0" w:line="240" w:lineRule="auto"/>
        <w:ind w:left="1418" w:hanging="720"/>
        <w:rPr>
          <w:rFonts w:eastAsia="Times New Roman" w:cstheme="minorHAnsi"/>
          <w:sz w:val="24"/>
          <w:szCs w:val="24"/>
        </w:rPr>
      </w:pPr>
      <w:r w:rsidRPr="006106E2">
        <w:rPr>
          <w:rFonts w:eastAsia="Times New Roman" w:cstheme="minorHAnsi"/>
          <w:sz w:val="24"/>
          <w:szCs w:val="24"/>
        </w:rPr>
        <w:t>7.1</w:t>
      </w:r>
      <w:r w:rsidRPr="006106E2">
        <w:rPr>
          <w:rFonts w:eastAsia="Times New Roman" w:cstheme="minorHAnsi"/>
          <w:sz w:val="24"/>
          <w:szCs w:val="24"/>
        </w:rPr>
        <w:tab/>
        <w:t xml:space="preserve">There may be circumstances when a </w:t>
      </w:r>
      <w:proofErr w:type="spellStart"/>
      <w:r w:rsidRPr="006106E2">
        <w:rPr>
          <w:rFonts w:eastAsia="Times New Roman" w:cstheme="minorHAnsi"/>
          <w:sz w:val="24"/>
          <w:szCs w:val="24"/>
        </w:rPr>
        <w:t>voluntee</w:t>
      </w:r>
      <w:proofErr w:type="spellEnd"/>
      <w:r w:rsidRPr="006106E2">
        <w:rPr>
          <w:rFonts w:eastAsia="Times New Roman" w:cstheme="minorHAnsi"/>
          <w:sz w:val="24"/>
          <w:szCs w:val="24"/>
        </w:rPr>
        <w:t xml:space="preserve"> suspects that a vulnerable adult is being abused or neglected. </w:t>
      </w:r>
    </w:p>
    <w:p w:rsidR="006106E2" w:rsidRPr="006106E2" w:rsidRDefault="006106E2" w:rsidP="006106E2">
      <w:pPr>
        <w:spacing w:after="0" w:line="240" w:lineRule="auto"/>
        <w:ind w:left="1418" w:hanging="720"/>
        <w:rPr>
          <w:rFonts w:eastAsia="Times New Roman" w:cstheme="minorHAnsi"/>
          <w:sz w:val="24"/>
          <w:szCs w:val="24"/>
        </w:rPr>
      </w:pPr>
    </w:p>
    <w:p w:rsidR="006106E2" w:rsidRPr="006106E2" w:rsidRDefault="006106E2" w:rsidP="006106E2">
      <w:pPr>
        <w:spacing w:after="0" w:line="240" w:lineRule="auto"/>
        <w:ind w:left="1418" w:hanging="720"/>
        <w:rPr>
          <w:rFonts w:eastAsia="Times New Roman" w:cstheme="minorHAnsi"/>
          <w:sz w:val="24"/>
          <w:szCs w:val="24"/>
        </w:rPr>
      </w:pPr>
      <w:r w:rsidRPr="006106E2">
        <w:rPr>
          <w:rFonts w:eastAsia="Times New Roman" w:cstheme="minorHAnsi"/>
          <w:sz w:val="24"/>
          <w:szCs w:val="24"/>
        </w:rPr>
        <w:t xml:space="preserve">7.2 </w:t>
      </w:r>
      <w:r w:rsidRPr="006106E2">
        <w:rPr>
          <w:rFonts w:eastAsia="Times New Roman" w:cstheme="minorHAnsi"/>
          <w:sz w:val="24"/>
          <w:szCs w:val="24"/>
        </w:rPr>
        <w:tab/>
        <w:t xml:space="preserve">It is vital that any anyone who suspects a vulnerable adult is being neglected or abused discusses the situation immediately with a member of </w:t>
      </w:r>
      <w:r>
        <w:rPr>
          <w:rFonts w:eastAsia="Times New Roman" w:cstheme="minorHAnsi"/>
          <w:sz w:val="24"/>
          <w:szCs w:val="24"/>
        </w:rPr>
        <w:t xml:space="preserve">West Butterwick Parish Council. </w:t>
      </w:r>
      <w:r w:rsidRPr="006106E2">
        <w:rPr>
          <w:rFonts w:eastAsia="Times New Roman" w:cstheme="minorHAnsi"/>
          <w:sz w:val="24"/>
          <w:szCs w:val="24"/>
        </w:rPr>
        <w:t xml:space="preserve"> Action should continue as in Section 9.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keepNext/>
        <w:spacing w:after="0" w:line="240" w:lineRule="auto"/>
        <w:outlineLvl w:val="1"/>
        <w:rPr>
          <w:rFonts w:eastAsia="Times New Roman" w:cstheme="minorHAnsi"/>
          <w:b/>
          <w:bCs/>
          <w:sz w:val="24"/>
          <w:szCs w:val="24"/>
        </w:rPr>
      </w:pPr>
      <w:r w:rsidRPr="006106E2">
        <w:rPr>
          <w:rFonts w:eastAsia="Times New Roman" w:cstheme="minorHAnsi"/>
          <w:b/>
          <w:bCs/>
          <w:sz w:val="24"/>
          <w:szCs w:val="24"/>
        </w:rPr>
        <w:t xml:space="preserve">8 </w:t>
      </w:r>
      <w:r w:rsidRPr="006106E2">
        <w:rPr>
          <w:rFonts w:eastAsia="Times New Roman" w:cstheme="minorHAnsi"/>
          <w:b/>
          <w:bCs/>
          <w:sz w:val="24"/>
          <w:szCs w:val="24"/>
        </w:rPr>
        <w:tab/>
        <w:t xml:space="preserve">Action on Disclosure of Abuse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8.1</w:t>
      </w:r>
      <w:r w:rsidRPr="006106E2">
        <w:rPr>
          <w:rFonts w:eastAsia="Times New Roman" w:cstheme="minorHAnsi"/>
          <w:sz w:val="24"/>
          <w:szCs w:val="24"/>
        </w:rPr>
        <w:tab/>
        <w:t>There should always be the opportunity to discuss welfare concerns with and seek advice from</w:t>
      </w:r>
      <w:r>
        <w:rPr>
          <w:rFonts w:eastAsia="Times New Roman" w:cstheme="minorHAnsi"/>
          <w:sz w:val="24"/>
          <w:szCs w:val="24"/>
        </w:rPr>
        <w:t xml:space="preserve"> West Butterwick Parish Council</w:t>
      </w:r>
      <w:r w:rsidRPr="006106E2">
        <w:rPr>
          <w:rFonts w:eastAsia="Times New Roman" w:cstheme="minorHAnsi"/>
          <w:sz w:val="24"/>
          <w:szCs w:val="24"/>
        </w:rPr>
        <w:t xml:space="preserve">, but: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numPr>
          <w:ilvl w:val="0"/>
          <w:numId w:val="1"/>
        </w:numPr>
        <w:spacing w:after="0" w:line="240" w:lineRule="auto"/>
        <w:ind w:left="1701" w:hanging="283"/>
        <w:rPr>
          <w:rFonts w:eastAsia="Times New Roman" w:cstheme="minorHAnsi"/>
          <w:sz w:val="24"/>
          <w:szCs w:val="24"/>
        </w:rPr>
      </w:pPr>
      <w:r w:rsidRPr="006106E2">
        <w:rPr>
          <w:rFonts w:eastAsia="Times New Roman" w:cstheme="minorHAnsi"/>
          <w:sz w:val="24"/>
          <w:szCs w:val="24"/>
        </w:rPr>
        <w:t>never delay emergency action to protect a vulnerable adult;</w:t>
      </w:r>
    </w:p>
    <w:p w:rsidR="006106E2" w:rsidRPr="006106E2" w:rsidRDefault="006106E2" w:rsidP="006106E2">
      <w:pPr>
        <w:spacing w:after="0" w:line="240" w:lineRule="auto"/>
        <w:ind w:left="1701" w:hanging="283"/>
        <w:rPr>
          <w:rFonts w:eastAsia="Times New Roman" w:cstheme="minorHAnsi"/>
          <w:sz w:val="24"/>
          <w:szCs w:val="24"/>
        </w:rPr>
      </w:pPr>
    </w:p>
    <w:p w:rsidR="006106E2" w:rsidRPr="006106E2" w:rsidRDefault="006106E2" w:rsidP="006106E2">
      <w:pPr>
        <w:numPr>
          <w:ilvl w:val="0"/>
          <w:numId w:val="1"/>
        </w:numPr>
        <w:spacing w:after="0" w:line="240" w:lineRule="auto"/>
        <w:ind w:left="1701" w:hanging="283"/>
        <w:rPr>
          <w:rFonts w:eastAsia="Times New Roman" w:cstheme="minorHAnsi"/>
          <w:sz w:val="24"/>
          <w:szCs w:val="24"/>
        </w:rPr>
      </w:pPr>
      <w:r w:rsidRPr="006106E2">
        <w:rPr>
          <w:rFonts w:eastAsia="Times New Roman" w:cstheme="minorHAnsi"/>
          <w:sz w:val="24"/>
          <w:szCs w:val="24"/>
        </w:rPr>
        <w:t xml:space="preserve">always record in writing concerns about a vulnerable adult’s welfare, </w:t>
      </w:r>
      <w:proofErr w:type="gramStart"/>
      <w:r w:rsidRPr="006106E2">
        <w:rPr>
          <w:rFonts w:eastAsia="Times New Roman" w:cstheme="minorHAnsi"/>
          <w:sz w:val="24"/>
          <w:szCs w:val="24"/>
        </w:rPr>
        <w:t>whether or not</w:t>
      </w:r>
      <w:proofErr w:type="gramEnd"/>
      <w:r w:rsidRPr="006106E2">
        <w:rPr>
          <w:rFonts w:eastAsia="Times New Roman" w:cstheme="minorHAnsi"/>
          <w:sz w:val="24"/>
          <w:szCs w:val="24"/>
        </w:rPr>
        <w:t xml:space="preserve"> further action is taken;</w:t>
      </w:r>
    </w:p>
    <w:p w:rsidR="006106E2" w:rsidRPr="006106E2" w:rsidRDefault="006106E2" w:rsidP="006106E2">
      <w:pPr>
        <w:spacing w:after="0" w:line="240" w:lineRule="auto"/>
        <w:ind w:left="1701" w:hanging="283"/>
        <w:rPr>
          <w:rFonts w:eastAsia="Times New Roman" w:cstheme="minorHAnsi"/>
          <w:sz w:val="24"/>
          <w:szCs w:val="24"/>
        </w:rPr>
      </w:pPr>
    </w:p>
    <w:p w:rsidR="006106E2" w:rsidRPr="006106E2" w:rsidRDefault="006106E2" w:rsidP="006106E2">
      <w:pPr>
        <w:numPr>
          <w:ilvl w:val="0"/>
          <w:numId w:val="1"/>
        </w:numPr>
        <w:spacing w:after="0" w:line="240" w:lineRule="auto"/>
        <w:ind w:left="1701" w:hanging="283"/>
        <w:rPr>
          <w:rFonts w:eastAsia="Times New Roman" w:cstheme="minorHAnsi"/>
          <w:sz w:val="24"/>
          <w:szCs w:val="24"/>
        </w:rPr>
      </w:pPr>
      <w:r w:rsidRPr="006106E2">
        <w:rPr>
          <w:rFonts w:eastAsia="Times New Roman" w:cstheme="minorHAnsi"/>
          <w:sz w:val="24"/>
          <w:szCs w:val="24"/>
        </w:rPr>
        <w:t>always record in writing discussions about a vulnerable adult’s welfare;</w:t>
      </w:r>
    </w:p>
    <w:p w:rsidR="006106E2" w:rsidRPr="006106E2" w:rsidRDefault="006106E2" w:rsidP="006106E2">
      <w:pPr>
        <w:spacing w:after="0" w:line="240" w:lineRule="auto"/>
        <w:ind w:left="1701" w:hanging="283"/>
        <w:rPr>
          <w:rFonts w:eastAsia="Times New Roman" w:cstheme="minorHAnsi"/>
          <w:sz w:val="24"/>
          <w:szCs w:val="24"/>
        </w:rPr>
      </w:pPr>
    </w:p>
    <w:p w:rsidR="006106E2" w:rsidRPr="006106E2" w:rsidRDefault="006106E2" w:rsidP="006106E2">
      <w:pPr>
        <w:numPr>
          <w:ilvl w:val="0"/>
          <w:numId w:val="1"/>
        </w:numPr>
        <w:spacing w:after="0" w:line="240" w:lineRule="auto"/>
        <w:ind w:left="1701" w:hanging="283"/>
        <w:rPr>
          <w:rFonts w:eastAsia="Times New Roman" w:cstheme="minorHAnsi"/>
          <w:sz w:val="24"/>
          <w:szCs w:val="24"/>
        </w:rPr>
      </w:pPr>
      <w:r w:rsidRPr="006106E2">
        <w:rPr>
          <w:rFonts w:eastAsia="Times New Roman" w:cstheme="minorHAnsi"/>
          <w:sz w:val="24"/>
          <w:szCs w:val="24"/>
        </w:rPr>
        <w:t xml:space="preserve">at the close of discussion, always reach clear and explicit recorded agreement about who will be taking what action, or that no further action will be taken.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 xml:space="preserve">8.2 </w:t>
      </w:r>
      <w:r w:rsidRPr="006106E2">
        <w:rPr>
          <w:rFonts w:eastAsia="Times New Roman" w:cstheme="minorHAnsi"/>
          <w:sz w:val="24"/>
          <w:szCs w:val="24"/>
        </w:rPr>
        <w:tab/>
      </w:r>
      <w:proofErr w:type="gramStart"/>
      <w:r w:rsidRPr="006106E2">
        <w:rPr>
          <w:rFonts w:eastAsia="Times New Roman" w:cstheme="minorHAnsi"/>
          <w:sz w:val="24"/>
          <w:szCs w:val="24"/>
        </w:rPr>
        <w:t>At all times</w:t>
      </w:r>
      <w:proofErr w:type="gramEnd"/>
      <w:r w:rsidRPr="006106E2">
        <w:rPr>
          <w:rFonts w:eastAsia="Times New Roman" w:cstheme="minorHAnsi"/>
          <w:sz w:val="24"/>
          <w:szCs w:val="24"/>
        </w:rPr>
        <w:t xml:space="preserve"> action must proceed urgently.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8.3</w:t>
      </w:r>
      <w:r w:rsidRPr="006106E2">
        <w:rPr>
          <w:rFonts w:eastAsia="Times New Roman" w:cstheme="minorHAnsi"/>
          <w:sz w:val="24"/>
          <w:szCs w:val="24"/>
        </w:rPr>
        <w:tab/>
        <w:t xml:space="preserve">A volunteer informed of abuse should remind the service user that </w:t>
      </w:r>
      <w:r>
        <w:rPr>
          <w:rFonts w:eastAsia="Times New Roman" w:cstheme="minorHAnsi"/>
          <w:sz w:val="24"/>
          <w:szCs w:val="24"/>
        </w:rPr>
        <w:t>West Butterwick Parish Council</w:t>
      </w:r>
      <w:r w:rsidRPr="006106E2">
        <w:rPr>
          <w:rFonts w:eastAsia="Times New Roman" w:cstheme="minorHAnsi"/>
          <w:sz w:val="24"/>
          <w:szCs w:val="24"/>
        </w:rPr>
        <w:t xml:space="preserve"> cannot guarantee confidentiality where a vulnerable person is at risk of abuse or further abuse.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 xml:space="preserve">8.4 </w:t>
      </w:r>
      <w:r w:rsidRPr="006106E2">
        <w:rPr>
          <w:rFonts w:eastAsia="Times New Roman" w:cstheme="minorHAnsi"/>
          <w:sz w:val="24"/>
          <w:szCs w:val="24"/>
        </w:rPr>
        <w:tab/>
        <w:t xml:space="preserve">Volunteers should consult with </w:t>
      </w:r>
      <w:r>
        <w:rPr>
          <w:rFonts w:eastAsia="Times New Roman" w:cstheme="minorHAnsi"/>
          <w:sz w:val="24"/>
          <w:szCs w:val="24"/>
        </w:rPr>
        <w:t>West Butterwick Parish Council</w:t>
      </w:r>
      <w:r w:rsidRPr="006106E2">
        <w:rPr>
          <w:rFonts w:eastAsia="Times New Roman" w:cstheme="minorHAnsi"/>
          <w:sz w:val="24"/>
          <w:szCs w:val="24"/>
        </w:rPr>
        <w:t xml:space="preserve"> before taking any action.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 xml:space="preserve">8.5 </w:t>
      </w:r>
      <w:r w:rsidRPr="006106E2">
        <w:rPr>
          <w:rFonts w:eastAsia="Times New Roman" w:cstheme="minorHAnsi"/>
          <w:sz w:val="24"/>
          <w:szCs w:val="24"/>
        </w:rPr>
        <w:tab/>
        <w:t xml:space="preserve">Additionally, all action taken following a disclosure of abuse should be discussed in advance with a member of </w:t>
      </w:r>
      <w:r>
        <w:rPr>
          <w:rFonts w:eastAsia="Times New Roman" w:cstheme="minorHAnsi"/>
          <w:sz w:val="24"/>
          <w:szCs w:val="24"/>
        </w:rPr>
        <w:t>West Butterwick Parish Council</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ind w:left="1418" w:hanging="709"/>
        <w:rPr>
          <w:rFonts w:eastAsia="Times New Roman" w:cstheme="minorHAnsi"/>
          <w:sz w:val="24"/>
          <w:szCs w:val="24"/>
        </w:rPr>
      </w:pPr>
      <w:r w:rsidRPr="006106E2">
        <w:rPr>
          <w:rFonts w:eastAsia="Times New Roman" w:cstheme="minorHAnsi"/>
          <w:sz w:val="24"/>
          <w:szCs w:val="24"/>
        </w:rPr>
        <w:t>8.6</w:t>
      </w:r>
      <w:r w:rsidRPr="006106E2">
        <w:rPr>
          <w:rFonts w:eastAsia="Times New Roman" w:cstheme="minorHAnsi"/>
          <w:sz w:val="24"/>
          <w:szCs w:val="24"/>
        </w:rPr>
        <w:tab/>
        <w:t xml:space="preserve">In circumstances where a service user declines to disclose, despite some work having been done towards disclosing, it may be necessary to report the alleged abuse without the service user’s agreement. In these circumstances, a service user must be notified in advance of the decision to report to social services.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8.7</w:t>
      </w:r>
      <w:r w:rsidRPr="006106E2">
        <w:rPr>
          <w:rFonts w:eastAsia="Times New Roman" w:cstheme="minorHAnsi"/>
          <w:sz w:val="24"/>
          <w:szCs w:val="24"/>
        </w:rPr>
        <w:tab/>
        <w:t xml:space="preserve">Any volunteer may report a disclosure of abuse to social services irrespective of the opinion of other staff.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8.8</w:t>
      </w:r>
      <w:r w:rsidRPr="006106E2">
        <w:rPr>
          <w:rFonts w:eastAsia="Times New Roman" w:cstheme="minorHAnsi"/>
          <w:sz w:val="24"/>
          <w:szCs w:val="24"/>
        </w:rPr>
        <w:tab/>
        <w:t xml:space="preserve">It is important for volunteers to make written records of any incidents or concerns that they have as soon as possible and if appropriate to include sketches of sites and sizes of injuries. It is also important to make a record of conversations with the vulnerable person using the same language the vulnerable person used especially names used for body parts or sexual acts.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8.9</w:t>
      </w:r>
      <w:r w:rsidRPr="006106E2">
        <w:rPr>
          <w:rFonts w:eastAsia="Times New Roman" w:cstheme="minorHAnsi"/>
          <w:sz w:val="24"/>
          <w:szCs w:val="24"/>
        </w:rPr>
        <w:tab/>
        <w:t xml:space="preserve">Full written records must be maintained of all disclosures and actions following disclosure.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keepNext/>
        <w:spacing w:after="0" w:line="240" w:lineRule="auto"/>
        <w:outlineLvl w:val="1"/>
        <w:rPr>
          <w:rFonts w:eastAsia="Times New Roman" w:cstheme="minorHAnsi"/>
          <w:b/>
          <w:bCs/>
          <w:sz w:val="24"/>
          <w:szCs w:val="24"/>
        </w:rPr>
      </w:pPr>
      <w:r w:rsidRPr="006106E2">
        <w:rPr>
          <w:rFonts w:eastAsia="Times New Roman" w:cstheme="minorHAnsi"/>
          <w:b/>
          <w:bCs/>
          <w:sz w:val="24"/>
          <w:szCs w:val="24"/>
        </w:rPr>
        <w:t xml:space="preserve">9 </w:t>
      </w:r>
      <w:r w:rsidRPr="006106E2">
        <w:rPr>
          <w:rFonts w:eastAsia="Times New Roman" w:cstheme="minorHAnsi"/>
          <w:b/>
          <w:bCs/>
          <w:sz w:val="24"/>
          <w:szCs w:val="24"/>
        </w:rPr>
        <w:tab/>
        <w:t xml:space="preserve">Action on Suspicion of Abuse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9.1</w:t>
      </w:r>
      <w:r w:rsidRPr="006106E2">
        <w:rPr>
          <w:rFonts w:eastAsia="Times New Roman" w:cstheme="minorHAnsi"/>
          <w:sz w:val="24"/>
          <w:szCs w:val="24"/>
        </w:rPr>
        <w:tab/>
        <w:t xml:space="preserve">There should always be the opportunity to discuss welfare concerns with and seek advice from </w:t>
      </w:r>
      <w:r>
        <w:rPr>
          <w:rFonts w:eastAsia="Times New Roman" w:cstheme="minorHAnsi"/>
          <w:sz w:val="24"/>
          <w:szCs w:val="24"/>
        </w:rPr>
        <w:t>West Butterwick Parish Council</w:t>
      </w:r>
      <w:r w:rsidRPr="006106E2">
        <w:rPr>
          <w:rFonts w:eastAsia="Times New Roman" w:cstheme="minorHAnsi"/>
          <w:sz w:val="24"/>
          <w:szCs w:val="24"/>
        </w:rPr>
        <w:t xml:space="preserve"> but: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numPr>
          <w:ilvl w:val="0"/>
          <w:numId w:val="2"/>
        </w:numPr>
        <w:spacing w:after="0" w:line="240" w:lineRule="auto"/>
        <w:ind w:left="1701" w:hanging="283"/>
        <w:rPr>
          <w:rFonts w:eastAsia="Times New Roman" w:cstheme="minorHAnsi"/>
          <w:sz w:val="24"/>
          <w:szCs w:val="24"/>
        </w:rPr>
      </w:pPr>
      <w:r w:rsidRPr="006106E2">
        <w:rPr>
          <w:rFonts w:eastAsia="Times New Roman" w:cstheme="minorHAnsi"/>
          <w:sz w:val="24"/>
          <w:szCs w:val="24"/>
        </w:rPr>
        <w:t>never delay emergency action to protect a vulnerable adult;</w:t>
      </w:r>
    </w:p>
    <w:p w:rsidR="006106E2" w:rsidRPr="006106E2" w:rsidRDefault="006106E2" w:rsidP="006106E2">
      <w:pPr>
        <w:spacing w:after="0" w:line="240" w:lineRule="auto"/>
        <w:ind w:left="1701" w:hanging="283"/>
        <w:rPr>
          <w:rFonts w:eastAsia="Times New Roman" w:cstheme="minorHAnsi"/>
          <w:sz w:val="24"/>
          <w:szCs w:val="24"/>
        </w:rPr>
      </w:pPr>
    </w:p>
    <w:p w:rsidR="006106E2" w:rsidRPr="006106E2" w:rsidRDefault="006106E2" w:rsidP="006106E2">
      <w:pPr>
        <w:numPr>
          <w:ilvl w:val="0"/>
          <w:numId w:val="2"/>
        </w:numPr>
        <w:spacing w:after="0" w:line="240" w:lineRule="auto"/>
        <w:ind w:left="1701" w:hanging="283"/>
        <w:rPr>
          <w:rFonts w:eastAsia="Times New Roman" w:cstheme="minorHAnsi"/>
          <w:sz w:val="24"/>
          <w:szCs w:val="24"/>
        </w:rPr>
      </w:pPr>
      <w:r w:rsidRPr="006106E2">
        <w:rPr>
          <w:rFonts w:eastAsia="Times New Roman" w:cstheme="minorHAnsi"/>
          <w:sz w:val="24"/>
          <w:szCs w:val="24"/>
        </w:rPr>
        <w:t xml:space="preserve">always record in writing concerns about a vulnerable adult’s welfare, </w:t>
      </w:r>
      <w:proofErr w:type="gramStart"/>
      <w:r w:rsidRPr="006106E2">
        <w:rPr>
          <w:rFonts w:eastAsia="Times New Roman" w:cstheme="minorHAnsi"/>
          <w:sz w:val="24"/>
          <w:szCs w:val="24"/>
        </w:rPr>
        <w:t>whether or not</w:t>
      </w:r>
      <w:proofErr w:type="gramEnd"/>
      <w:r w:rsidRPr="006106E2">
        <w:rPr>
          <w:rFonts w:eastAsia="Times New Roman" w:cstheme="minorHAnsi"/>
          <w:sz w:val="24"/>
          <w:szCs w:val="24"/>
        </w:rPr>
        <w:t xml:space="preserve"> further action is taken;</w:t>
      </w:r>
    </w:p>
    <w:p w:rsidR="006106E2" w:rsidRPr="006106E2" w:rsidRDefault="006106E2" w:rsidP="006106E2">
      <w:pPr>
        <w:spacing w:after="0" w:line="240" w:lineRule="auto"/>
        <w:ind w:left="1701" w:hanging="283"/>
        <w:rPr>
          <w:rFonts w:eastAsia="Times New Roman" w:cstheme="minorHAnsi"/>
          <w:sz w:val="24"/>
          <w:szCs w:val="24"/>
        </w:rPr>
      </w:pPr>
    </w:p>
    <w:p w:rsidR="006106E2" w:rsidRPr="006106E2" w:rsidRDefault="006106E2" w:rsidP="006106E2">
      <w:pPr>
        <w:numPr>
          <w:ilvl w:val="0"/>
          <w:numId w:val="2"/>
        </w:numPr>
        <w:spacing w:after="0" w:line="240" w:lineRule="auto"/>
        <w:ind w:left="1701" w:hanging="283"/>
        <w:rPr>
          <w:rFonts w:eastAsia="Times New Roman" w:cstheme="minorHAnsi"/>
          <w:sz w:val="24"/>
          <w:szCs w:val="24"/>
        </w:rPr>
      </w:pPr>
      <w:r w:rsidRPr="006106E2">
        <w:rPr>
          <w:rFonts w:eastAsia="Times New Roman" w:cstheme="minorHAnsi"/>
          <w:sz w:val="24"/>
          <w:szCs w:val="24"/>
        </w:rPr>
        <w:t>always record in writing discussions about a vulnerable adult’s welfare;</w:t>
      </w:r>
    </w:p>
    <w:p w:rsidR="006106E2" w:rsidRPr="006106E2" w:rsidRDefault="006106E2" w:rsidP="006106E2">
      <w:pPr>
        <w:spacing w:after="0" w:line="240" w:lineRule="auto"/>
        <w:ind w:left="1701" w:hanging="283"/>
        <w:rPr>
          <w:rFonts w:eastAsia="Times New Roman" w:cstheme="minorHAnsi"/>
          <w:sz w:val="24"/>
          <w:szCs w:val="24"/>
        </w:rPr>
      </w:pPr>
    </w:p>
    <w:p w:rsidR="006106E2" w:rsidRPr="006106E2" w:rsidRDefault="006106E2" w:rsidP="006106E2">
      <w:pPr>
        <w:numPr>
          <w:ilvl w:val="0"/>
          <w:numId w:val="2"/>
        </w:numPr>
        <w:spacing w:after="0" w:line="240" w:lineRule="auto"/>
        <w:ind w:left="1701" w:hanging="283"/>
        <w:rPr>
          <w:rFonts w:eastAsia="Times New Roman" w:cstheme="minorHAnsi"/>
          <w:sz w:val="24"/>
          <w:szCs w:val="24"/>
        </w:rPr>
      </w:pPr>
      <w:r w:rsidRPr="006106E2">
        <w:rPr>
          <w:rFonts w:eastAsia="Times New Roman" w:cstheme="minorHAnsi"/>
          <w:sz w:val="24"/>
          <w:szCs w:val="24"/>
        </w:rPr>
        <w:t xml:space="preserve">at the close of discussion, always reach clear and explicit recorded agreement about who will be taking what action, or that no further action will be taken.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 xml:space="preserve">9.2 </w:t>
      </w:r>
      <w:r w:rsidRPr="006106E2">
        <w:rPr>
          <w:rFonts w:eastAsia="Times New Roman" w:cstheme="minorHAnsi"/>
          <w:sz w:val="24"/>
          <w:szCs w:val="24"/>
        </w:rPr>
        <w:tab/>
      </w:r>
      <w:proofErr w:type="gramStart"/>
      <w:r w:rsidRPr="006106E2">
        <w:rPr>
          <w:rFonts w:eastAsia="Times New Roman" w:cstheme="minorHAnsi"/>
          <w:sz w:val="24"/>
          <w:szCs w:val="24"/>
        </w:rPr>
        <w:t>At all times</w:t>
      </w:r>
      <w:proofErr w:type="gramEnd"/>
      <w:r w:rsidRPr="006106E2">
        <w:rPr>
          <w:rFonts w:eastAsia="Times New Roman" w:cstheme="minorHAnsi"/>
          <w:sz w:val="24"/>
          <w:szCs w:val="24"/>
        </w:rPr>
        <w:t xml:space="preserve"> action must proceed urgently.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 xml:space="preserve">9.3 </w:t>
      </w:r>
      <w:r w:rsidRPr="006106E2">
        <w:rPr>
          <w:rFonts w:eastAsia="Times New Roman" w:cstheme="minorHAnsi"/>
          <w:sz w:val="24"/>
          <w:szCs w:val="24"/>
        </w:rPr>
        <w:tab/>
        <w:t xml:space="preserve">Volunteers should consult with the volunteer co-ordinating their service before taking any action.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9.4</w:t>
      </w:r>
      <w:r w:rsidRPr="006106E2">
        <w:rPr>
          <w:rFonts w:eastAsia="Times New Roman" w:cstheme="minorHAnsi"/>
          <w:sz w:val="24"/>
          <w:szCs w:val="24"/>
        </w:rPr>
        <w:tab/>
        <w:t xml:space="preserve">Additionally, all action taken following suspicion of abuse should be discussed in advance with a member of </w:t>
      </w:r>
      <w:r>
        <w:rPr>
          <w:rFonts w:eastAsia="Times New Roman" w:cstheme="minorHAnsi"/>
          <w:sz w:val="24"/>
          <w:szCs w:val="24"/>
        </w:rPr>
        <w:t xml:space="preserve">West Butterwick Parish </w:t>
      </w:r>
      <w:proofErr w:type="gramStart"/>
      <w:r>
        <w:rPr>
          <w:rFonts w:eastAsia="Times New Roman" w:cstheme="minorHAnsi"/>
          <w:sz w:val="24"/>
          <w:szCs w:val="24"/>
        </w:rPr>
        <w:t xml:space="preserve">Council </w:t>
      </w:r>
      <w:r w:rsidRPr="006106E2">
        <w:rPr>
          <w:rFonts w:eastAsia="Times New Roman" w:cstheme="minorHAnsi"/>
          <w:sz w:val="24"/>
          <w:szCs w:val="24"/>
        </w:rPr>
        <w:t>.</w:t>
      </w:r>
      <w:proofErr w:type="gramEnd"/>
      <w:r w:rsidRPr="006106E2">
        <w:rPr>
          <w:rFonts w:eastAsia="Times New Roman" w:cstheme="minorHAnsi"/>
          <w:sz w:val="24"/>
          <w:szCs w:val="24"/>
        </w:rPr>
        <w:t xml:space="preserve"> </w:t>
      </w:r>
    </w:p>
    <w:p w:rsidR="006106E2" w:rsidRPr="006106E2" w:rsidRDefault="006106E2" w:rsidP="006106E2">
      <w:pPr>
        <w:spacing w:after="0" w:line="240" w:lineRule="auto"/>
        <w:ind w:left="1418" w:hanging="709"/>
        <w:rPr>
          <w:rFonts w:eastAsia="Times New Roman" w:cstheme="minorHAnsi"/>
          <w:sz w:val="24"/>
          <w:szCs w:val="24"/>
        </w:rPr>
      </w:pPr>
    </w:p>
    <w:p w:rsid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 xml:space="preserve">9.5 </w:t>
      </w:r>
      <w:r w:rsidRPr="006106E2">
        <w:rPr>
          <w:rFonts w:eastAsia="Times New Roman" w:cstheme="minorHAnsi"/>
          <w:sz w:val="24"/>
          <w:szCs w:val="24"/>
        </w:rPr>
        <w:tab/>
        <w:t xml:space="preserve">In all cases of suspected abuse they should discuss whether issues relevant to different cultures and lifestyles have any bearing on the matter.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9.6</w:t>
      </w:r>
      <w:r w:rsidRPr="006106E2">
        <w:rPr>
          <w:rFonts w:eastAsia="Times New Roman" w:cstheme="minorHAnsi"/>
          <w:sz w:val="24"/>
          <w:szCs w:val="24"/>
        </w:rPr>
        <w:tab/>
        <w:t xml:space="preserve">As an organisation </w:t>
      </w:r>
      <w:r>
        <w:rPr>
          <w:rFonts w:eastAsia="Times New Roman" w:cstheme="minorHAnsi"/>
          <w:sz w:val="24"/>
          <w:szCs w:val="24"/>
        </w:rPr>
        <w:t>West Butterwick Parish Council</w:t>
      </w:r>
      <w:r w:rsidRPr="006106E2">
        <w:rPr>
          <w:rFonts w:eastAsia="Times New Roman" w:cstheme="minorHAnsi"/>
          <w:sz w:val="24"/>
          <w:szCs w:val="24"/>
        </w:rPr>
        <w:t xml:space="preserve"> welcomes the fact that people and lifestyles are diverse and does not make judgements about the acceptability or otherwise of lifestyles. However, it is important that this philosophy does not stand in the way of the organisation's responsibility to protect vulnerable people from harm.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9.7</w:t>
      </w:r>
      <w:r w:rsidRPr="006106E2">
        <w:rPr>
          <w:rFonts w:eastAsia="Times New Roman" w:cstheme="minorHAnsi"/>
          <w:sz w:val="24"/>
          <w:szCs w:val="24"/>
        </w:rPr>
        <w:tab/>
        <w:t>Any volunteer may report a suspicion of abuse to social services irrespective of the opinion of others</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 xml:space="preserve">9.8 </w:t>
      </w:r>
      <w:r w:rsidRPr="006106E2">
        <w:rPr>
          <w:rFonts w:eastAsia="Times New Roman" w:cstheme="minorHAnsi"/>
          <w:sz w:val="24"/>
          <w:szCs w:val="24"/>
        </w:rPr>
        <w:tab/>
        <w:t xml:space="preserve">It is important for volunteers to make written records of any incidents or concerns that they have as soon as possible and if appropriate to include sketches of sites and sizes of injuries. It is also important to make a record of conversations with the vulnerable person using the same language the vulnerable person used especially names used for body parts or sexual acts. </w:t>
      </w:r>
    </w:p>
    <w:p w:rsidR="006106E2" w:rsidRPr="006106E2" w:rsidRDefault="006106E2" w:rsidP="006106E2">
      <w:pPr>
        <w:spacing w:after="0" w:line="240" w:lineRule="auto"/>
        <w:ind w:left="1418" w:hanging="709"/>
        <w:rPr>
          <w:rFonts w:eastAsia="Times New Roman" w:cstheme="minorHAnsi"/>
          <w:sz w:val="24"/>
          <w:szCs w:val="24"/>
        </w:rPr>
      </w:pPr>
    </w:p>
    <w:p w:rsidR="006106E2" w:rsidRPr="006106E2" w:rsidRDefault="006106E2" w:rsidP="006106E2">
      <w:pPr>
        <w:spacing w:after="0" w:line="240" w:lineRule="auto"/>
        <w:ind w:left="1418" w:hanging="709"/>
        <w:rPr>
          <w:rFonts w:eastAsia="Times New Roman" w:cstheme="minorHAnsi"/>
          <w:sz w:val="24"/>
          <w:szCs w:val="24"/>
        </w:rPr>
      </w:pPr>
      <w:r w:rsidRPr="006106E2">
        <w:rPr>
          <w:rFonts w:eastAsia="Times New Roman" w:cstheme="minorHAnsi"/>
          <w:sz w:val="24"/>
          <w:szCs w:val="24"/>
        </w:rPr>
        <w:t xml:space="preserve">9.9 </w:t>
      </w:r>
      <w:r w:rsidRPr="006106E2">
        <w:rPr>
          <w:rFonts w:eastAsia="Times New Roman" w:cstheme="minorHAnsi"/>
          <w:sz w:val="24"/>
          <w:szCs w:val="24"/>
        </w:rPr>
        <w:tab/>
        <w:t xml:space="preserve">Full written records must be maintained of all disclosures and actions following disclosure. </w:t>
      </w:r>
    </w:p>
    <w:p w:rsidR="006106E2" w:rsidRPr="006106E2" w:rsidRDefault="006106E2" w:rsidP="006106E2">
      <w:pPr>
        <w:keepNext/>
        <w:spacing w:after="0" w:line="240" w:lineRule="auto"/>
        <w:outlineLvl w:val="1"/>
        <w:rPr>
          <w:rFonts w:eastAsia="Times New Roman" w:cstheme="minorHAnsi"/>
          <w:bCs/>
          <w:sz w:val="24"/>
          <w:szCs w:val="24"/>
        </w:rPr>
      </w:pPr>
    </w:p>
    <w:p w:rsidR="006106E2" w:rsidRPr="006106E2" w:rsidRDefault="006106E2" w:rsidP="006106E2">
      <w:pPr>
        <w:keepNext/>
        <w:spacing w:after="0" w:line="240" w:lineRule="auto"/>
        <w:outlineLvl w:val="1"/>
        <w:rPr>
          <w:rFonts w:eastAsia="Times New Roman" w:cstheme="minorHAnsi"/>
          <w:b/>
          <w:bCs/>
          <w:sz w:val="24"/>
          <w:szCs w:val="24"/>
        </w:rPr>
      </w:pPr>
      <w:r w:rsidRPr="006106E2">
        <w:rPr>
          <w:rFonts w:eastAsia="Times New Roman" w:cstheme="minorHAnsi"/>
          <w:b/>
          <w:bCs/>
          <w:sz w:val="24"/>
          <w:szCs w:val="24"/>
        </w:rPr>
        <w:t>10</w:t>
      </w:r>
      <w:r w:rsidRPr="006106E2">
        <w:rPr>
          <w:rFonts w:eastAsia="Times New Roman" w:cstheme="minorHAnsi"/>
          <w:b/>
          <w:bCs/>
          <w:sz w:val="24"/>
          <w:szCs w:val="24"/>
        </w:rPr>
        <w:tab/>
        <w:t xml:space="preserve">Making a Referral </w:t>
      </w:r>
    </w:p>
    <w:p w:rsidR="006106E2" w:rsidRPr="006106E2" w:rsidRDefault="006106E2" w:rsidP="006106E2">
      <w:pPr>
        <w:spacing w:after="0" w:line="240" w:lineRule="auto"/>
        <w:rPr>
          <w:rFonts w:eastAsia="Times New Roman" w:cstheme="minorHAnsi"/>
          <w:sz w:val="24"/>
          <w:szCs w:val="24"/>
        </w:rPr>
      </w:pPr>
    </w:p>
    <w:p w:rsidR="006106E2" w:rsidRPr="006106E2" w:rsidRDefault="006106E2" w:rsidP="006106E2">
      <w:pPr>
        <w:spacing w:after="0" w:line="240" w:lineRule="auto"/>
        <w:ind w:left="1418" w:hanging="720"/>
        <w:rPr>
          <w:rFonts w:eastAsia="Times New Roman" w:cstheme="minorHAnsi"/>
          <w:sz w:val="24"/>
          <w:szCs w:val="24"/>
        </w:rPr>
      </w:pPr>
      <w:r w:rsidRPr="006106E2">
        <w:rPr>
          <w:rFonts w:eastAsia="Times New Roman" w:cstheme="minorHAnsi"/>
          <w:sz w:val="24"/>
          <w:szCs w:val="24"/>
        </w:rPr>
        <w:t>10.1</w:t>
      </w:r>
      <w:r w:rsidRPr="006106E2">
        <w:rPr>
          <w:rFonts w:eastAsia="Times New Roman" w:cstheme="minorHAnsi"/>
          <w:sz w:val="24"/>
          <w:szCs w:val="24"/>
        </w:rPr>
        <w:tab/>
        <w:t xml:space="preserve">Social services departments have been designated as the lead agencies with responsibility for co-ordinating a response to allegations or concerns of abuse. </w:t>
      </w:r>
    </w:p>
    <w:p w:rsidR="006106E2" w:rsidRPr="006106E2" w:rsidRDefault="006106E2" w:rsidP="006106E2">
      <w:pPr>
        <w:spacing w:after="0" w:line="240" w:lineRule="auto"/>
        <w:ind w:left="1418"/>
        <w:rPr>
          <w:rFonts w:eastAsia="Times New Roman" w:cstheme="minorHAnsi"/>
          <w:sz w:val="24"/>
          <w:szCs w:val="24"/>
        </w:rPr>
      </w:pPr>
    </w:p>
    <w:p w:rsidR="006106E2" w:rsidRPr="006106E2" w:rsidRDefault="006106E2" w:rsidP="006106E2">
      <w:pPr>
        <w:spacing w:after="0" w:line="240" w:lineRule="auto"/>
        <w:ind w:left="1418" w:hanging="720"/>
        <w:rPr>
          <w:rFonts w:eastAsia="Times New Roman" w:cstheme="minorHAnsi"/>
          <w:sz w:val="24"/>
          <w:szCs w:val="24"/>
        </w:rPr>
      </w:pPr>
      <w:r>
        <w:rPr>
          <w:rFonts w:eastAsia="Times New Roman" w:cstheme="minorHAnsi"/>
          <w:sz w:val="24"/>
          <w:szCs w:val="24"/>
        </w:rPr>
        <w:t>10.2</w:t>
      </w:r>
      <w:r>
        <w:rPr>
          <w:rFonts w:eastAsia="Times New Roman" w:cstheme="minorHAnsi"/>
          <w:sz w:val="24"/>
          <w:szCs w:val="24"/>
        </w:rPr>
        <w:tab/>
        <w:t>Each Councillor of West Butterwick Parish Council</w:t>
      </w:r>
      <w:r w:rsidRPr="006106E2">
        <w:rPr>
          <w:rFonts w:eastAsia="Times New Roman" w:cstheme="minorHAnsi"/>
          <w:sz w:val="24"/>
          <w:szCs w:val="24"/>
        </w:rPr>
        <w:t xml:space="preserve"> has the responsibility of informing the relevant social services department of concerns over the abuse or neglect of vulnerable adults. Detailed referral arrangements may differ between localities and, therefore, the group should ensure that they have up-to-date referral information for their locality. </w:t>
      </w:r>
    </w:p>
    <w:p w:rsidR="006106E2" w:rsidRPr="006106E2" w:rsidRDefault="006106E2" w:rsidP="006106E2">
      <w:pPr>
        <w:spacing w:after="0" w:line="240" w:lineRule="auto"/>
        <w:ind w:left="1418"/>
        <w:rPr>
          <w:rFonts w:eastAsia="Times New Roman" w:cstheme="minorHAnsi"/>
          <w:sz w:val="24"/>
          <w:szCs w:val="24"/>
        </w:rPr>
      </w:pPr>
    </w:p>
    <w:p w:rsidR="006106E2" w:rsidRPr="006106E2" w:rsidRDefault="006106E2" w:rsidP="006106E2">
      <w:pPr>
        <w:spacing w:after="0" w:line="240" w:lineRule="auto"/>
        <w:ind w:left="1418" w:hanging="720"/>
        <w:rPr>
          <w:rFonts w:eastAsia="Times New Roman" w:cstheme="minorHAnsi"/>
          <w:sz w:val="24"/>
          <w:szCs w:val="24"/>
        </w:rPr>
      </w:pPr>
      <w:r w:rsidRPr="006106E2">
        <w:rPr>
          <w:rFonts w:eastAsia="Times New Roman" w:cstheme="minorHAnsi"/>
          <w:sz w:val="24"/>
          <w:szCs w:val="24"/>
        </w:rPr>
        <w:t>10.3</w:t>
      </w:r>
      <w:r w:rsidRPr="006106E2">
        <w:rPr>
          <w:rFonts w:eastAsia="Times New Roman" w:cstheme="minorHAnsi"/>
          <w:sz w:val="24"/>
          <w:szCs w:val="24"/>
        </w:rPr>
        <w:tab/>
        <w:t xml:space="preserve">Volunteers should work within the following timescales for reporting allegations or suspicions of abuse: </w:t>
      </w:r>
    </w:p>
    <w:p w:rsidR="006106E2" w:rsidRPr="006106E2" w:rsidRDefault="006106E2" w:rsidP="006106E2">
      <w:pPr>
        <w:spacing w:after="0" w:line="240" w:lineRule="auto"/>
        <w:ind w:left="1418"/>
        <w:rPr>
          <w:rFonts w:eastAsia="Times New Roman" w:cstheme="minorHAnsi"/>
          <w:sz w:val="24"/>
          <w:szCs w:val="24"/>
        </w:rPr>
      </w:pPr>
    </w:p>
    <w:p w:rsidR="006106E2" w:rsidRPr="006106E2" w:rsidRDefault="006106E2" w:rsidP="006106E2">
      <w:pPr>
        <w:numPr>
          <w:ilvl w:val="0"/>
          <w:numId w:val="3"/>
        </w:numPr>
        <w:spacing w:after="0" w:line="240" w:lineRule="auto"/>
        <w:ind w:left="1701" w:hanging="283"/>
        <w:rPr>
          <w:rFonts w:eastAsia="Times New Roman" w:cstheme="minorHAnsi"/>
          <w:sz w:val="24"/>
          <w:szCs w:val="24"/>
        </w:rPr>
      </w:pPr>
      <w:r w:rsidRPr="006106E2">
        <w:rPr>
          <w:rFonts w:eastAsia="Times New Roman" w:cstheme="minorHAnsi"/>
          <w:sz w:val="24"/>
          <w:szCs w:val="24"/>
        </w:rPr>
        <w:t>Immediate if the vulnerable person is at risk of serious physical harm, or a serious criminal act has taken place, and evidence will need to be kept safe;</w:t>
      </w:r>
    </w:p>
    <w:p w:rsidR="006106E2" w:rsidRPr="006106E2" w:rsidRDefault="006106E2" w:rsidP="006106E2">
      <w:pPr>
        <w:spacing w:after="0" w:line="240" w:lineRule="auto"/>
        <w:ind w:left="1701" w:hanging="283"/>
        <w:rPr>
          <w:rFonts w:eastAsia="Times New Roman" w:cstheme="minorHAnsi"/>
          <w:sz w:val="24"/>
          <w:szCs w:val="24"/>
        </w:rPr>
      </w:pPr>
    </w:p>
    <w:p w:rsidR="006106E2" w:rsidRPr="006106E2" w:rsidRDefault="006106E2" w:rsidP="006106E2">
      <w:pPr>
        <w:numPr>
          <w:ilvl w:val="0"/>
          <w:numId w:val="3"/>
        </w:numPr>
        <w:spacing w:after="0" w:line="240" w:lineRule="auto"/>
        <w:ind w:left="1701" w:hanging="283"/>
        <w:rPr>
          <w:rFonts w:eastAsia="Times New Roman" w:cstheme="minorHAnsi"/>
          <w:sz w:val="24"/>
          <w:szCs w:val="24"/>
        </w:rPr>
      </w:pPr>
      <w:r w:rsidRPr="006106E2">
        <w:rPr>
          <w:rFonts w:eastAsia="Times New Roman" w:cstheme="minorHAnsi"/>
          <w:sz w:val="24"/>
          <w:szCs w:val="24"/>
        </w:rPr>
        <w:t>Within 24 Hours if it relates to a specific incident which is, or may be still going on, or may happen again;</w:t>
      </w:r>
    </w:p>
    <w:p w:rsidR="006106E2" w:rsidRPr="006106E2" w:rsidRDefault="006106E2" w:rsidP="006106E2">
      <w:pPr>
        <w:spacing w:after="0" w:line="240" w:lineRule="auto"/>
        <w:ind w:left="1701" w:hanging="283"/>
        <w:rPr>
          <w:rFonts w:eastAsia="Times New Roman" w:cstheme="minorHAnsi"/>
          <w:sz w:val="24"/>
          <w:szCs w:val="24"/>
        </w:rPr>
      </w:pPr>
    </w:p>
    <w:p w:rsidR="006106E2" w:rsidRDefault="006106E2" w:rsidP="006106E2">
      <w:pPr>
        <w:numPr>
          <w:ilvl w:val="0"/>
          <w:numId w:val="3"/>
        </w:numPr>
        <w:spacing w:after="0" w:line="240" w:lineRule="auto"/>
        <w:ind w:left="1418" w:hanging="283"/>
        <w:rPr>
          <w:rFonts w:eastAsia="Times New Roman" w:cstheme="minorHAnsi"/>
          <w:sz w:val="24"/>
          <w:szCs w:val="24"/>
        </w:rPr>
      </w:pPr>
      <w:r w:rsidRPr="006106E2">
        <w:rPr>
          <w:rFonts w:eastAsia="Times New Roman" w:cstheme="minorHAnsi"/>
          <w:sz w:val="24"/>
          <w:szCs w:val="24"/>
        </w:rPr>
        <w:t xml:space="preserve">Within 7 Days if it is a more general concern, which does not indicate immediate harm. </w:t>
      </w:r>
    </w:p>
    <w:p w:rsidR="004E097B" w:rsidRDefault="006106E2" w:rsidP="006106E2">
      <w:pPr>
        <w:ind w:left="360"/>
        <w:rPr>
          <w:rFonts w:cstheme="minorHAnsi"/>
          <w:b/>
        </w:rPr>
      </w:pPr>
      <w:r w:rsidRPr="006106E2">
        <w:rPr>
          <w:rFonts w:cstheme="minorHAnsi"/>
          <w:b/>
        </w:rPr>
        <w:tab/>
      </w:r>
    </w:p>
    <w:p w:rsidR="006106E2" w:rsidRPr="004E097B" w:rsidRDefault="004E097B" w:rsidP="006106E2">
      <w:pPr>
        <w:ind w:left="360"/>
        <w:rPr>
          <w:rFonts w:cstheme="minorHAnsi"/>
          <w:b/>
          <w:sz w:val="24"/>
          <w:szCs w:val="24"/>
        </w:rPr>
      </w:pPr>
      <w:r w:rsidRPr="004E097B">
        <w:rPr>
          <w:rFonts w:cstheme="minorHAnsi"/>
          <w:b/>
          <w:sz w:val="24"/>
          <w:szCs w:val="24"/>
        </w:rPr>
        <w:t xml:space="preserve">11 </w:t>
      </w:r>
      <w:r w:rsidR="006106E2" w:rsidRPr="004E097B">
        <w:rPr>
          <w:rFonts w:cstheme="minorHAnsi"/>
          <w:b/>
          <w:sz w:val="24"/>
          <w:szCs w:val="24"/>
        </w:rPr>
        <w:t xml:space="preserve">Support to Staff and Volunteers </w:t>
      </w:r>
    </w:p>
    <w:p w:rsidR="006106E2" w:rsidRPr="006106E2" w:rsidRDefault="006106E2" w:rsidP="006106E2">
      <w:pPr>
        <w:ind w:left="360"/>
        <w:rPr>
          <w:rFonts w:cstheme="minorHAnsi"/>
          <w:sz w:val="24"/>
          <w:szCs w:val="24"/>
        </w:rPr>
      </w:pPr>
      <w:r w:rsidRPr="006106E2">
        <w:rPr>
          <w:rFonts w:cstheme="minorHAnsi"/>
          <w:sz w:val="24"/>
          <w:szCs w:val="24"/>
        </w:rPr>
        <w:t>11.1</w:t>
      </w:r>
      <w:r w:rsidRPr="006106E2">
        <w:rPr>
          <w:rFonts w:cstheme="minorHAnsi"/>
          <w:sz w:val="24"/>
          <w:szCs w:val="24"/>
        </w:rPr>
        <w:tab/>
      </w:r>
      <w:r w:rsidR="0008022E">
        <w:rPr>
          <w:rFonts w:cstheme="minorHAnsi"/>
          <w:sz w:val="24"/>
          <w:szCs w:val="24"/>
        </w:rPr>
        <w:t>West Butterwick Parish Council</w:t>
      </w:r>
      <w:r w:rsidRPr="006106E2">
        <w:rPr>
          <w:rFonts w:cstheme="minorHAnsi"/>
          <w:sz w:val="24"/>
          <w:szCs w:val="24"/>
        </w:rPr>
        <w:t xml:space="preserve"> will support volunteers in these circumstances. If the social services department need further involvement from volunteers following a report of abuse, a member </w:t>
      </w:r>
      <w:r w:rsidR="0008022E">
        <w:rPr>
          <w:rFonts w:cstheme="minorHAnsi"/>
          <w:sz w:val="24"/>
          <w:szCs w:val="24"/>
        </w:rPr>
        <w:t>West Butterwick Parish Council</w:t>
      </w:r>
      <w:r w:rsidR="0008022E" w:rsidRPr="006106E2">
        <w:rPr>
          <w:rFonts w:cstheme="minorHAnsi"/>
          <w:sz w:val="24"/>
          <w:szCs w:val="24"/>
        </w:rPr>
        <w:t xml:space="preserve"> </w:t>
      </w:r>
      <w:r w:rsidRPr="006106E2">
        <w:rPr>
          <w:rFonts w:cstheme="minorHAnsi"/>
          <w:sz w:val="24"/>
          <w:szCs w:val="24"/>
        </w:rPr>
        <w:t xml:space="preserve">will discuss with the social services department the nature of their needs and how they might be met. </w:t>
      </w:r>
    </w:p>
    <w:p w:rsidR="006106E2" w:rsidRPr="006106E2" w:rsidRDefault="006106E2" w:rsidP="006106E2">
      <w:pPr>
        <w:ind w:left="360"/>
        <w:rPr>
          <w:rFonts w:cstheme="minorHAnsi"/>
          <w:bCs/>
          <w:sz w:val="24"/>
          <w:szCs w:val="24"/>
        </w:rPr>
      </w:pPr>
    </w:p>
    <w:p w:rsidR="006106E2" w:rsidRPr="006106E2" w:rsidRDefault="006106E2" w:rsidP="006106E2">
      <w:pPr>
        <w:ind w:left="360"/>
        <w:rPr>
          <w:rFonts w:cstheme="minorHAnsi"/>
          <w:b/>
          <w:sz w:val="24"/>
          <w:szCs w:val="24"/>
        </w:rPr>
      </w:pPr>
      <w:r w:rsidRPr="006106E2">
        <w:rPr>
          <w:rFonts w:cstheme="minorHAnsi"/>
          <w:b/>
          <w:bCs/>
          <w:sz w:val="24"/>
          <w:szCs w:val="24"/>
        </w:rPr>
        <w:t xml:space="preserve">12 </w:t>
      </w:r>
      <w:r w:rsidRPr="006106E2">
        <w:rPr>
          <w:rFonts w:cstheme="minorHAnsi"/>
          <w:b/>
          <w:bCs/>
          <w:sz w:val="24"/>
          <w:szCs w:val="24"/>
        </w:rPr>
        <w:tab/>
        <w:t>Allegation of Abuse Made Against a Volunteer</w:t>
      </w:r>
      <w:r w:rsidRPr="006106E2">
        <w:rPr>
          <w:rFonts w:cstheme="minorHAnsi"/>
          <w:b/>
          <w:sz w:val="24"/>
          <w:szCs w:val="24"/>
        </w:rPr>
        <w:t xml:space="preserve"> </w:t>
      </w:r>
    </w:p>
    <w:p w:rsidR="006106E2" w:rsidRPr="006106E2" w:rsidRDefault="006106E2" w:rsidP="006106E2">
      <w:pPr>
        <w:pStyle w:val="Footer"/>
        <w:ind w:left="360"/>
        <w:rPr>
          <w:rFonts w:asciiTheme="minorHAnsi" w:hAnsiTheme="minorHAnsi" w:cstheme="minorHAnsi"/>
        </w:rPr>
      </w:pPr>
    </w:p>
    <w:p w:rsidR="006106E2" w:rsidRPr="006106E2" w:rsidRDefault="006106E2" w:rsidP="006106E2">
      <w:pPr>
        <w:ind w:left="360"/>
        <w:rPr>
          <w:rFonts w:cstheme="minorHAnsi"/>
          <w:sz w:val="24"/>
          <w:szCs w:val="24"/>
        </w:rPr>
      </w:pPr>
      <w:r w:rsidRPr="006106E2">
        <w:rPr>
          <w:rFonts w:cstheme="minorHAnsi"/>
          <w:sz w:val="24"/>
          <w:szCs w:val="24"/>
        </w:rPr>
        <w:t>12.1</w:t>
      </w:r>
      <w:r w:rsidRPr="006106E2">
        <w:rPr>
          <w:rFonts w:cstheme="minorHAnsi"/>
          <w:sz w:val="24"/>
          <w:szCs w:val="24"/>
        </w:rPr>
        <w:tab/>
        <w:t xml:space="preserve"> Volunteers may be subject to abuse allegations.</w:t>
      </w:r>
      <w:r w:rsidR="0008022E" w:rsidRPr="0008022E">
        <w:rPr>
          <w:rFonts w:cstheme="minorHAnsi"/>
          <w:sz w:val="24"/>
          <w:szCs w:val="24"/>
        </w:rPr>
        <w:t xml:space="preserve"> </w:t>
      </w:r>
      <w:r w:rsidR="0008022E">
        <w:rPr>
          <w:rFonts w:cstheme="minorHAnsi"/>
          <w:sz w:val="24"/>
          <w:szCs w:val="24"/>
        </w:rPr>
        <w:t>West Butterwick Parish Council</w:t>
      </w:r>
      <w:r w:rsidRPr="006106E2">
        <w:rPr>
          <w:rFonts w:cstheme="minorHAnsi"/>
          <w:sz w:val="24"/>
          <w:szCs w:val="24"/>
        </w:rPr>
        <w:t xml:space="preserve"> will offer support in these circumstances, but the social services department will be assisted in their investigation and the disciplinary procedure may be implemented. </w:t>
      </w:r>
    </w:p>
    <w:p w:rsidR="006106E2" w:rsidRPr="006106E2" w:rsidRDefault="006106E2" w:rsidP="006106E2">
      <w:pPr>
        <w:ind w:left="360"/>
        <w:rPr>
          <w:rFonts w:cstheme="minorHAnsi"/>
          <w:sz w:val="24"/>
          <w:szCs w:val="24"/>
        </w:rPr>
      </w:pPr>
    </w:p>
    <w:p w:rsidR="006106E2" w:rsidRPr="006106E2" w:rsidRDefault="006106E2" w:rsidP="006106E2">
      <w:pPr>
        <w:pStyle w:val="Heading2"/>
        <w:ind w:left="360"/>
        <w:rPr>
          <w:rFonts w:asciiTheme="minorHAnsi" w:hAnsiTheme="minorHAnsi" w:cstheme="minorHAnsi"/>
        </w:rPr>
      </w:pPr>
      <w:r w:rsidRPr="006106E2">
        <w:rPr>
          <w:rFonts w:asciiTheme="minorHAnsi" w:hAnsiTheme="minorHAnsi" w:cstheme="minorHAnsi"/>
        </w:rPr>
        <w:t>13</w:t>
      </w:r>
      <w:r w:rsidRPr="006106E2">
        <w:rPr>
          <w:rFonts w:asciiTheme="minorHAnsi" w:hAnsiTheme="minorHAnsi" w:cstheme="minorHAnsi"/>
        </w:rPr>
        <w:tab/>
        <w:t xml:space="preserve">Confidentiality </w:t>
      </w:r>
    </w:p>
    <w:p w:rsidR="006106E2" w:rsidRPr="006106E2" w:rsidRDefault="006106E2" w:rsidP="006106E2">
      <w:pPr>
        <w:ind w:left="360"/>
        <w:rPr>
          <w:rFonts w:cstheme="minorHAnsi"/>
          <w:sz w:val="24"/>
          <w:szCs w:val="24"/>
        </w:rPr>
      </w:pPr>
    </w:p>
    <w:p w:rsidR="006106E2" w:rsidRPr="006106E2" w:rsidRDefault="006106E2" w:rsidP="006106E2">
      <w:pPr>
        <w:ind w:left="360"/>
        <w:rPr>
          <w:rFonts w:cstheme="minorHAnsi"/>
          <w:sz w:val="24"/>
          <w:szCs w:val="24"/>
        </w:rPr>
      </w:pPr>
      <w:r w:rsidRPr="006106E2">
        <w:rPr>
          <w:rFonts w:cstheme="minorHAnsi"/>
          <w:sz w:val="24"/>
          <w:szCs w:val="24"/>
        </w:rPr>
        <w:t>13.1</w:t>
      </w:r>
      <w:r w:rsidRPr="006106E2">
        <w:rPr>
          <w:rFonts w:cstheme="minorHAnsi"/>
          <w:sz w:val="24"/>
          <w:szCs w:val="24"/>
        </w:rPr>
        <w:tab/>
        <w:t xml:space="preserve">Confidentiality is part of the work of </w:t>
      </w:r>
      <w:r w:rsidR="0008022E">
        <w:rPr>
          <w:rFonts w:cstheme="minorHAnsi"/>
          <w:sz w:val="24"/>
          <w:szCs w:val="24"/>
        </w:rPr>
        <w:t>West Butterwick Parish Council</w:t>
      </w:r>
      <w:r w:rsidR="0008022E" w:rsidRPr="006106E2">
        <w:rPr>
          <w:rFonts w:cstheme="minorHAnsi"/>
          <w:sz w:val="24"/>
          <w:szCs w:val="24"/>
        </w:rPr>
        <w:t xml:space="preserve"> </w:t>
      </w:r>
      <w:r w:rsidRPr="006106E2">
        <w:rPr>
          <w:rFonts w:cstheme="minorHAnsi"/>
          <w:sz w:val="24"/>
          <w:szCs w:val="24"/>
        </w:rPr>
        <w:t xml:space="preserve">and all volunteers should check with the Chair if there are concerns. </w:t>
      </w:r>
    </w:p>
    <w:p w:rsidR="006106E2" w:rsidRDefault="006106E2" w:rsidP="006106E2">
      <w:pPr>
        <w:ind w:left="360"/>
        <w:rPr>
          <w:rFonts w:cstheme="minorHAnsi"/>
          <w:bCs/>
          <w:sz w:val="24"/>
          <w:szCs w:val="24"/>
        </w:rPr>
      </w:pPr>
    </w:p>
    <w:p w:rsidR="00763F18" w:rsidRPr="006106E2" w:rsidRDefault="00763F18" w:rsidP="006106E2">
      <w:pPr>
        <w:ind w:left="360"/>
        <w:rPr>
          <w:rFonts w:cstheme="minorHAnsi"/>
          <w:bCs/>
          <w:sz w:val="24"/>
          <w:szCs w:val="24"/>
        </w:rPr>
      </w:pPr>
    </w:p>
    <w:p w:rsidR="006106E2" w:rsidRPr="006106E2" w:rsidRDefault="006106E2" w:rsidP="006106E2">
      <w:pPr>
        <w:ind w:left="360"/>
        <w:rPr>
          <w:rFonts w:cstheme="minorHAnsi"/>
          <w:b/>
          <w:sz w:val="24"/>
          <w:szCs w:val="24"/>
        </w:rPr>
      </w:pPr>
      <w:r w:rsidRPr="006106E2">
        <w:rPr>
          <w:rFonts w:cstheme="minorHAnsi"/>
          <w:b/>
          <w:bCs/>
          <w:sz w:val="24"/>
          <w:szCs w:val="24"/>
        </w:rPr>
        <w:lastRenderedPageBreak/>
        <w:t xml:space="preserve">14 </w:t>
      </w:r>
      <w:r w:rsidRPr="006106E2">
        <w:rPr>
          <w:rFonts w:cstheme="minorHAnsi"/>
          <w:b/>
          <w:bCs/>
          <w:sz w:val="24"/>
          <w:szCs w:val="24"/>
        </w:rPr>
        <w:tab/>
        <w:t>Preventing Abuse by Staff and Volunteers</w:t>
      </w:r>
      <w:r w:rsidRPr="006106E2">
        <w:rPr>
          <w:rFonts w:cstheme="minorHAnsi"/>
          <w:b/>
          <w:sz w:val="24"/>
          <w:szCs w:val="24"/>
        </w:rPr>
        <w:t xml:space="preserve"> </w:t>
      </w:r>
    </w:p>
    <w:p w:rsidR="006106E2" w:rsidRPr="006106E2" w:rsidRDefault="006106E2" w:rsidP="006106E2">
      <w:pPr>
        <w:ind w:left="360"/>
        <w:rPr>
          <w:rFonts w:cstheme="minorHAnsi"/>
          <w:sz w:val="24"/>
          <w:szCs w:val="24"/>
        </w:rPr>
      </w:pPr>
    </w:p>
    <w:p w:rsidR="006106E2" w:rsidRPr="006106E2" w:rsidRDefault="006106E2" w:rsidP="006106E2">
      <w:pPr>
        <w:ind w:left="360"/>
        <w:rPr>
          <w:rFonts w:cstheme="minorHAnsi"/>
          <w:sz w:val="24"/>
          <w:szCs w:val="24"/>
        </w:rPr>
      </w:pPr>
      <w:r w:rsidRPr="006106E2">
        <w:rPr>
          <w:rFonts w:cstheme="minorHAnsi"/>
          <w:sz w:val="24"/>
          <w:szCs w:val="24"/>
        </w:rPr>
        <w:t>14.1</w:t>
      </w:r>
      <w:r w:rsidRPr="006106E2">
        <w:rPr>
          <w:rFonts w:cstheme="minorHAnsi"/>
          <w:sz w:val="24"/>
          <w:szCs w:val="24"/>
        </w:rPr>
        <w:tab/>
        <w:t>It is important that any volunteers who are likely to be working alone with vulnerable people are thoroughly vetted before being employed.  At</w:t>
      </w:r>
      <w:r w:rsidR="0008022E" w:rsidRPr="0008022E">
        <w:rPr>
          <w:rFonts w:cstheme="minorHAnsi"/>
          <w:sz w:val="24"/>
          <w:szCs w:val="24"/>
        </w:rPr>
        <w:t xml:space="preserve"> </w:t>
      </w:r>
      <w:r w:rsidR="0008022E">
        <w:rPr>
          <w:rFonts w:cstheme="minorHAnsi"/>
          <w:sz w:val="24"/>
          <w:szCs w:val="24"/>
        </w:rPr>
        <w:t>West Butterwick Parish Council</w:t>
      </w:r>
      <w:r w:rsidRPr="006106E2">
        <w:rPr>
          <w:rFonts w:cstheme="minorHAnsi"/>
          <w:sz w:val="24"/>
          <w:szCs w:val="24"/>
        </w:rPr>
        <w:t xml:space="preserve"> this means as well as references being checked there will also be a requirement for offences to be declared and a Criminal Records Bureau check undertaken. </w:t>
      </w:r>
    </w:p>
    <w:p w:rsidR="006106E2" w:rsidRPr="006106E2" w:rsidRDefault="006106E2" w:rsidP="006106E2">
      <w:pPr>
        <w:ind w:left="360"/>
        <w:rPr>
          <w:rFonts w:cstheme="minorHAnsi"/>
          <w:sz w:val="24"/>
          <w:szCs w:val="24"/>
        </w:rPr>
      </w:pPr>
    </w:p>
    <w:p w:rsidR="006106E2" w:rsidRPr="006106E2" w:rsidRDefault="006106E2" w:rsidP="006106E2">
      <w:pPr>
        <w:ind w:left="360"/>
        <w:rPr>
          <w:rFonts w:cstheme="minorHAnsi"/>
          <w:sz w:val="24"/>
          <w:szCs w:val="24"/>
        </w:rPr>
      </w:pPr>
      <w:r w:rsidRPr="006106E2">
        <w:rPr>
          <w:rFonts w:cstheme="minorHAnsi"/>
          <w:sz w:val="24"/>
          <w:szCs w:val="24"/>
        </w:rPr>
        <w:t>14.2</w:t>
      </w:r>
      <w:r w:rsidRPr="006106E2">
        <w:rPr>
          <w:rFonts w:cstheme="minorHAnsi"/>
          <w:sz w:val="24"/>
          <w:szCs w:val="24"/>
        </w:rPr>
        <w:tab/>
        <w:t xml:space="preserve">It should be noted that having a criminal record does not prevent someone from being recruited as a staff member or volunteer in all circumstances. Volunteers should seek the advice of the committee in cases of doubt. </w:t>
      </w:r>
    </w:p>
    <w:p w:rsidR="006106E2" w:rsidRPr="006106E2" w:rsidRDefault="006106E2" w:rsidP="006106E2">
      <w:pPr>
        <w:ind w:left="360"/>
        <w:rPr>
          <w:rFonts w:cstheme="minorHAnsi"/>
          <w:sz w:val="24"/>
          <w:szCs w:val="24"/>
        </w:rPr>
      </w:pPr>
    </w:p>
    <w:p w:rsidR="006106E2" w:rsidRPr="006106E2" w:rsidRDefault="006106E2" w:rsidP="006106E2">
      <w:pPr>
        <w:ind w:left="360"/>
        <w:rPr>
          <w:rFonts w:cstheme="minorHAnsi"/>
          <w:sz w:val="24"/>
          <w:szCs w:val="24"/>
        </w:rPr>
      </w:pPr>
      <w:r w:rsidRPr="006106E2">
        <w:rPr>
          <w:rFonts w:cstheme="minorHAnsi"/>
          <w:sz w:val="24"/>
          <w:szCs w:val="24"/>
        </w:rPr>
        <w:t>14.3</w:t>
      </w:r>
      <w:r w:rsidRPr="006106E2">
        <w:rPr>
          <w:rFonts w:cstheme="minorHAnsi"/>
          <w:sz w:val="24"/>
          <w:szCs w:val="24"/>
        </w:rPr>
        <w:tab/>
        <w:t xml:space="preserve">It may be very hard for a volunteer to report a concern about a colleague to </w:t>
      </w:r>
      <w:r w:rsidR="0008022E">
        <w:rPr>
          <w:rFonts w:cstheme="minorHAnsi"/>
          <w:sz w:val="24"/>
          <w:szCs w:val="24"/>
        </w:rPr>
        <w:t>West Butterwick Parish Council</w:t>
      </w:r>
      <w:r w:rsidR="0008022E" w:rsidRPr="006106E2">
        <w:rPr>
          <w:rFonts w:cstheme="minorHAnsi"/>
          <w:sz w:val="24"/>
          <w:szCs w:val="24"/>
        </w:rPr>
        <w:t xml:space="preserve"> </w:t>
      </w:r>
      <w:r w:rsidRPr="006106E2">
        <w:rPr>
          <w:rFonts w:cstheme="minorHAnsi"/>
          <w:sz w:val="24"/>
          <w:szCs w:val="24"/>
        </w:rPr>
        <w:t xml:space="preserve">but, as with all the other difficulties people will come across, the safety and protection of a vulnerable person must be the priority in any decision that is made. </w:t>
      </w:r>
    </w:p>
    <w:p w:rsidR="006106E2" w:rsidRDefault="006106E2" w:rsidP="006106E2">
      <w:pPr>
        <w:ind w:left="360"/>
        <w:rPr>
          <w:rFonts w:cstheme="minorHAnsi"/>
          <w:sz w:val="24"/>
          <w:szCs w:val="24"/>
        </w:rPr>
      </w:pPr>
    </w:p>
    <w:p w:rsidR="00763F18" w:rsidRDefault="00763F18" w:rsidP="006106E2">
      <w:pPr>
        <w:ind w:left="360"/>
        <w:rPr>
          <w:rFonts w:cstheme="minorHAnsi"/>
          <w:sz w:val="24"/>
          <w:szCs w:val="24"/>
        </w:rPr>
      </w:pPr>
    </w:p>
    <w:p w:rsidR="00763F18" w:rsidRPr="006106E2" w:rsidRDefault="00763F18" w:rsidP="006106E2">
      <w:pPr>
        <w:ind w:left="360"/>
        <w:rPr>
          <w:rFonts w:cstheme="minorHAnsi"/>
          <w:sz w:val="24"/>
          <w:szCs w:val="24"/>
        </w:rPr>
      </w:pPr>
      <w:bookmarkStart w:id="0" w:name="_GoBack"/>
      <w:bookmarkEnd w:id="0"/>
    </w:p>
    <w:p w:rsidR="00763F18" w:rsidRDefault="00763F18" w:rsidP="00763F18">
      <w:r>
        <w:t>Adopted on 18 October 2017</w:t>
      </w:r>
      <w:r>
        <w:tab/>
      </w:r>
      <w:r>
        <w:tab/>
        <w:t>Signed …………………………………………………</w:t>
      </w:r>
      <w:proofErr w:type="gramStart"/>
      <w:r>
        <w:t>…..</w:t>
      </w:r>
      <w:proofErr w:type="gramEnd"/>
    </w:p>
    <w:p w:rsidR="00763F18" w:rsidRDefault="00763F18" w:rsidP="00763F18">
      <w:r>
        <w:tab/>
      </w:r>
      <w:r>
        <w:tab/>
      </w:r>
      <w:r>
        <w:tab/>
      </w:r>
      <w:r>
        <w:tab/>
      </w:r>
      <w:r>
        <w:tab/>
        <w:t>Chairman</w:t>
      </w:r>
    </w:p>
    <w:p w:rsidR="006106E2" w:rsidRPr="006106E2" w:rsidRDefault="006106E2" w:rsidP="006106E2">
      <w:pPr>
        <w:spacing w:after="0" w:line="240" w:lineRule="auto"/>
        <w:rPr>
          <w:rFonts w:eastAsia="Times New Roman" w:cstheme="minorHAnsi"/>
          <w:sz w:val="24"/>
          <w:szCs w:val="24"/>
        </w:rPr>
      </w:pPr>
    </w:p>
    <w:sectPr w:rsidR="006106E2" w:rsidRPr="006106E2" w:rsidSect="00763F1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AEC"/>
    <w:multiLevelType w:val="hybridMultilevel"/>
    <w:tmpl w:val="7D92C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81D1D"/>
    <w:multiLevelType w:val="hybridMultilevel"/>
    <w:tmpl w:val="4CD26F68"/>
    <w:lvl w:ilvl="0" w:tplc="ACF23D62">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685039"/>
    <w:multiLevelType w:val="hybridMultilevel"/>
    <w:tmpl w:val="DDCC9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E2"/>
    <w:rsid w:val="0008022E"/>
    <w:rsid w:val="004E097B"/>
    <w:rsid w:val="006106E2"/>
    <w:rsid w:val="006464D9"/>
    <w:rsid w:val="00762543"/>
    <w:rsid w:val="00763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18F2"/>
  <w15:chartTrackingRefBased/>
  <w15:docId w15:val="{87F6ED6E-8FA8-4389-9664-FA242388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6106E2"/>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6E2"/>
    <w:rPr>
      <w:rFonts w:ascii="Arial" w:eastAsia="Times New Roman" w:hAnsi="Arial" w:cs="Arial"/>
      <w:b/>
      <w:bCs/>
      <w:sz w:val="24"/>
      <w:szCs w:val="24"/>
    </w:rPr>
  </w:style>
  <w:style w:type="paragraph" w:styleId="Footer">
    <w:name w:val="footer"/>
    <w:basedOn w:val="Normal"/>
    <w:link w:val="FooterChar"/>
    <w:unhideWhenUsed/>
    <w:rsid w:val="006106E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106E2"/>
    <w:rPr>
      <w:rFonts w:ascii="Times New Roman" w:eastAsia="Times New Roman" w:hAnsi="Times New Roman" w:cs="Times New Roman"/>
      <w:sz w:val="24"/>
      <w:szCs w:val="24"/>
    </w:rPr>
  </w:style>
  <w:style w:type="paragraph" w:styleId="ListParagraph">
    <w:name w:val="List Paragraph"/>
    <w:basedOn w:val="Normal"/>
    <w:uiPriority w:val="34"/>
    <w:qFormat/>
    <w:rsid w:val="006106E2"/>
    <w:pPr>
      <w:ind w:left="720"/>
      <w:contextualSpacing/>
    </w:pPr>
  </w:style>
  <w:style w:type="paragraph" w:styleId="BalloonText">
    <w:name w:val="Balloon Text"/>
    <w:basedOn w:val="Normal"/>
    <w:link w:val="BalloonTextChar"/>
    <w:uiPriority w:val="99"/>
    <w:semiHidden/>
    <w:unhideWhenUsed/>
    <w:rsid w:val="00080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WBPC</dc:creator>
  <cp:keywords/>
  <dc:description/>
  <cp:lastModifiedBy>WBPC</cp:lastModifiedBy>
  <cp:revision>2</cp:revision>
  <cp:lastPrinted>2017-10-26T07:37:00Z</cp:lastPrinted>
  <dcterms:created xsi:type="dcterms:W3CDTF">2017-10-11T15:03:00Z</dcterms:created>
  <dcterms:modified xsi:type="dcterms:W3CDTF">2017-10-26T07:39:00Z</dcterms:modified>
</cp:coreProperties>
</file>